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19 marca 2019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fnbhow7pgx01" w:id="0"/>
      <w:bookmarkEnd w:id="0"/>
      <w:r w:rsidDel="00000000" w:rsidR="00000000" w:rsidRPr="00000000">
        <w:rPr>
          <w:rtl w:val="0"/>
        </w:rPr>
        <w:t xml:space="preserve">Muzyczny świat w pigułce na Krakowskim Festiwalu Filmowym</w:t>
      </w:r>
    </w:p>
    <w:p w:rsidR="00000000" w:rsidDel="00000000" w:rsidP="00000000" w:rsidRDefault="00000000" w:rsidRPr="00000000" w14:paraId="00000003">
      <w:pPr>
        <w:pStyle w:val="Title"/>
        <w:rPr>
          <w:highlight w:val="white"/>
        </w:rPr>
      </w:pPr>
      <w:bookmarkStart w:colFirst="0" w:colLast="0" w:name="_e8cph8p1hzu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Międzynarodowy konkurs dokumentów muzycznych DocFilmMusic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Każdego roku filmy prezentowane w ramach konkursu DocFilmMusic zaskakują różnorodnością dźwięków i gatunków muzycznych. Historie gwiazd światowego </w:t>
      </w:r>
      <w:r w:rsidDel="00000000" w:rsidR="00000000" w:rsidRPr="00000000">
        <w:rPr>
          <w:b w:val="1"/>
          <w:rtl w:val="0"/>
        </w:rPr>
        <w:t xml:space="preserve">formatu</w:t>
      </w:r>
      <w:r w:rsidDel="00000000" w:rsidR="00000000" w:rsidRPr="00000000">
        <w:rPr>
          <w:b w:val="1"/>
          <w:rtl w:val="0"/>
        </w:rPr>
        <w:t xml:space="preserve">, takich jak Miles Davis czy Steven Tyler spotykają się z opowieściami o anonimowych bohaterach. Największe sceny świata konfrontowane są z domowymi studiami nagrań i salkami prób w podrzędnych domach kultury. Tak też będzie podczas 59. Krakowskiego Festiwalu FIlmowego.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Spośród filmów zakwalifikowanych do konkursu, n</w:t>
      </w:r>
      <w:r w:rsidDel="00000000" w:rsidR="00000000" w:rsidRPr="00000000">
        <w:rPr>
          <w:rtl w:val="0"/>
        </w:rPr>
        <w:t xml:space="preserve">a pierwszy plan wysuwają się portrety charyzmatycznych legend rocka. W jednym z nich (</w:t>
      </w:r>
      <w:r w:rsidDel="00000000" w:rsidR="00000000" w:rsidRPr="00000000">
        <w:rPr>
          <w:b w:val="1"/>
          <w:rtl w:val="0"/>
        </w:rPr>
        <w:t xml:space="preserve">“Steven Tyler. Nowy rozdział”</w:t>
      </w:r>
      <w:r w:rsidDel="00000000" w:rsidR="00000000" w:rsidRPr="00000000">
        <w:rPr>
          <w:rtl w:val="0"/>
        </w:rPr>
        <w:t xml:space="preserve">, reż. Casey Tebo) śledzimy nową artystyczną ścieżkę lidera hardrockowej grupy Aerosmith. W 2016 roku prawie 70-letni Steven Tyler rozpoczął indywidualną karierę, nagrywając z  nowym zespołem przebojowy album w stylu country „We’re All Somebody from Somewhere”. Ich brawurowy występ w stolicy tego gatunku - Nashville, materiały zza kulis, jak i sama opowieść o przebytej przez Tylera drodze, tworzą obraz wolnego i niespokojnego ducha, który odnalazł dla siebie nowe miejsce.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 drugiej stronie Oceanu Atlantyckiego, niemal w tym samym czasie, w największą trasę koncertową w swojej historii wyrusza niemiecka punkrockowa super grupa Die Toten Hosen. W dokumencie muzycznym i koncertowym (</w:t>
      </w:r>
      <w:r w:rsidDel="00000000" w:rsidR="00000000" w:rsidRPr="00000000">
        <w:rPr>
          <w:b w:val="1"/>
          <w:rtl w:val="0"/>
        </w:rPr>
        <w:t xml:space="preserve">“Die Toten Hosen w trasie”</w:t>
      </w:r>
      <w:r w:rsidDel="00000000" w:rsidR="00000000" w:rsidRPr="00000000">
        <w:rPr>
          <w:rtl w:val="0"/>
        </w:rPr>
        <w:t xml:space="preserve">, reż. Cordula Kablitz-Post, Paul Dugdale) przyglądamy się z bliska temu legendarnemu zespołowi - zarówno w świetle reflektorów, jak i za kulisami. Krakowska publiczność będzie miała okazję spotkać się z grupą na żywo podczas koncertu w Klubie Studio, który odbędzie się zaledwie kilka dni po zakończeniu Festiwalu.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Francuski dokument Petera Webera (</w:t>
      </w:r>
      <w:r w:rsidDel="00000000" w:rsidR="00000000" w:rsidRPr="00000000">
        <w:rPr>
          <w:b w:val="1"/>
          <w:rtl w:val="0"/>
        </w:rPr>
        <w:t xml:space="preserve">“Duch Jamajki”</w:t>
      </w:r>
      <w:r w:rsidDel="00000000" w:rsidR="00000000" w:rsidRPr="00000000">
        <w:rPr>
          <w:rtl w:val="0"/>
        </w:rPr>
        <w:t xml:space="preserve">) przenosi widzów na zbocza góry wznoszącej się nad Kingston na Jamajce, do domu </w:t>
      </w:r>
      <w:r w:rsidDel="00000000" w:rsidR="00000000" w:rsidRPr="00000000">
        <w:rPr>
          <w:rtl w:val="0"/>
        </w:rPr>
        <w:t xml:space="preserve">wypełnionego starymi płytami winylowymi i głosami niegdysiejszych sław muzyki reggae: Kena Boothe, Winstona McAnufa, Kiddusa I i Cedrica Mytona, słynnego lidera Congos. W ramach projektu “Inna de Yard” artyści po latach ponownie się zjednoczyli, by powrócić do największych przebojów swojego repertuaru i nagrać wyjątkowy album akustyczny pełen utworów muzycznych znanych nie tylko fanom charakterystycznego </w:t>
      </w:r>
      <w:r w:rsidDel="00000000" w:rsidR="00000000" w:rsidRPr="00000000">
        <w:rPr>
          <w:rtl w:val="0"/>
        </w:rPr>
        <w:t xml:space="preserve">riddimu.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Trzy niezwykłe kobiety są bohaterkami kolejnych dokumentów muzycznych w konkursie. Pierwsza z nich to kultowa pieśniarka, przyjaciółka Boba Dylana i zapomniana muza lat 60-tych, Karen Dalton. Film </w:t>
      </w:r>
      <w:r w:rsidDel="00000000" w:rsidR="00000000" w:rsidRPr="00000000">
        <w:rPr>
          <w:b w:val="1"/>
          <w:rtl w:val="0"/>
        </w:rPr>
        <w:t xml:space="preserve">“Szukając Karen Dalton”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reż. Emmanuelle Antille) to, wypełniona zapierającym dech w piersiach niepowtarzalnym głosem artystki, mistyczna podróż tropem jej twórczości od Kolorado po legendarny Woodstock.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Kate Nash to pełna młodzieńczego buntu laureatka Brit Awards, ekscentryczna kompozytorka, autorka tekstów i królowa wrestlingu w telewizyjnym show “Glow”, która rezygnuje z pieniędzy i sławy, by otwarcie mówić o nierówności płci w branży muzycznej i przekonywać inne młode kobiety do znalezienia swojego własnego głosu. Film </w:t>
      </w:r>
      <w:r w:rsidDel="00000000" w:rsidR="00000000" w:rsidRPr="00000000">
        <w:rPr>
          <w:b w:val="1"/>
          <w:rtl w:val="0"/>
        </w:rPr>
        <w:t xml:space="preserve">“Powrót Kate Nash”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reż. Amy Goldstein) to opowieść o kobiecej sile i zmaganiach artystów z bezwzględnym rynkiem muzycznym, w którym tylko nieliczni mają szansę tworzyć na własnych zasadach.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Trudne zderzenie z brutalnymi prawami fonograficznego świata ukazuje także dokument </w:t>
      </w:r>
      <w:r w:rsidDel="00000000" w:rsidR="00000000" w:rsidRPr="00000000">
        <w:rPr>
          <w:b w:val="1"/>
          <w:rtl w:val="0"/>
        </w:rPr>
        <w:t xml:space="preserve">“Była sobie Aurora”</w:t>
      </w:r>
      <w:r w:rsidDel="00000000" w:rsidR="00000000" w:rsidRPr="00000000">
        <w:rPr>
          <w:rtl w:val="0"/>
        </w:rPr>
        <w:t xml:space="preserve"> (reż. Stian Servoss, Benjamin Langeland). Tytułowa Aurora, filigranowa nastolatka z małej miejscowości na zachodzie Norwegii, szturmem zdobyła listy przebojów i sceny muzyczne na całym świecie. Po latach wyczerpujących tras koncertowych i walki o artystyczną tożsamość, staje przed dylematem, czy droga, którą kroczy jest spełnieniem jej marzeń i twórczych pragnień.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 holenderskim filmie </w:t>
      </w:r>
      <w:r w:rsidDel="00000000" w:rsidR="00000000" w:rsidRPr="00000000">
        <w:rPr>
          <w:b w:val="1"/>
          <w:rtl w:val="0"/>
        </w:rPr>
        <w:t xml:space="preserve">“Opera uliczna”</w:t>
      </w:r>
      <w:r w:rsidDel="00000000" w:rsidR="00000000" w:rsidRPr="00000000">
        <w:rPr>
          <w:rtl w:val="0"/>
        </w:rPr>
        <w:t xml:space="preserve"> (reż. Ramón Gieling) śledzimy członków amatorskiego chóru dla bezdomnych, którzy ćwiczą specjalnie dla nich skomponowaną operę The Disciples. Losy jej okrutnych i pozbawionych skrupułów bohaterów stopniowo przeplatają się z losami ich odtwórców, a rzeczywistość łączy się w niepokojący sposób z artystycznym dziełem.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 dokumencie </w:t>
      </w:r>
      <w:r w:rsidDel="00000000" w:rsidR="00000000" w:rsidRPr="00000000">
        <w:rPr>
          <w:b w:val="1"/>
          <w:rtl w:val="0"/>
        </w:rPr>
        <w:t xml:space="preserve">“Męski klub”</w:t>
      </w:r>
      <w:r w:rsidDel="00000000" w:rsidR="00000000" w:rsidRPr="00000000">
        <w:rPr>
          <w:rtl w:val="0"/>
        </w:rPr>
        <w:t xml:space="preserve"> (reż. </w:t>
      </w:r>
      <w:r w:rsidDel="00000000" w:rsidR="00000000" w:rsidRPr="00000000">
        <w:rPr>
          <w:rtl w:val="0"/>
        </w:rPr>
        <w:t xml:space="preserve">Petter Sommer, Jo Vemud Svendsen) poznajemy 25 mężczyzn w dojrzałym wieku, którzy co wtorek odrywają się od codziennego życia, pijąc piwo, opowiadając sprośne dowcipy, śpiewając nieprzyzwoite rockowe piosenki, a nawet supportując Black Sabbath na wielkim koncercie w Norwegii. Chociaż pochodzą z różnych światów, łączy ich niezwykła więź i prawdziwa przyjaźń, która przechodzi trudny egzamin w obliczu ulotności życia.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Bohaterem filmu </w:t>
      </w:r>
      <w:r w:rsidDel="00000000" w:rsidR="00000000" w:rsidRPr="00000000">
        <w:rPr>
          <w:b w:val="1"/>
          <w:rtl w:val="0"/>
        </w:rPr>
        <w:t xml:space="preserve">“Elegie z wrzosowisk”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reż. Marianne Kõrver) jest Tõnu Kõrvits - jeden z najczęściej wykonywanych współczesnych estońskich kompozytorów i jego niezwykła poetycka i wizjonerska muzyka, pełna wibrujących polifonii i subtelnych harmonii, które zabierają odbiorców w mistyczne podróże. Oszałamiający wizualnie dokument, to także opowieść o ludziach, strażakach, kierowcach, fizjoterapeutach a nawet samej prezydent Estonii, którzy w taką podróż wyruszyli.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Nazwisko Rudy Love, tytułowego bohatera filmu </w:t>
      </w:r>
      <w:r w:rsidDel="00000000" w:rsidR="00000000" w:rsidRPr="00000000">
        <w:rPr>
          <w:b w:val="1"/>
          <w:rtl w:val="0"/>
        </w:rPr>
        <w:t xml:space="preserve">“To jest Love”</w:t>
      </w:r>
      <w:r w:rsidDel="00000000" w:rsidR="00000000" w:rsidRPr="00000000">
        <w:rPr>
          <w:rtl w:val="0"/>
        </w:rPr>
        <w:t xml:space="preserve"> (reż. John Alexander) nie jest powszechnie znane, w przeciwieństwie do jego głosu. Film ma charakter dynamicznego wideoklipu, zmontowanego z bogatych archiwaliów, w którym Mick Fleetwood, Sinbad i George Clinton odkrywają tego wyjątkowego artystę muzyki soul, który porzucił sławę, by tworzyć z rodziną.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Zestawienie konkursowych filmów zamyka portret niekwestionowanej legendy, twórcy cool jazzu - Milesa Davisa. Dokument </w:t>
      </w:r>
      <w:r w:rsidDel="00000000" w:rsidR="00000000" w:rsidRPr="00000000">
        <w:rPr>
          <w:b w:val="1"/>
          <w:rtl w:val="0"/>
        </w:rPr>
        <w:t xml:space="preserve">“Miles Davis: Ikona jazzu”</w:t>
      </w:r>
      <w:r w:rsidDel="00000000" w:rsidR="00000000" w:rsidRPr="00000000">
        <w:rPr>
          <w:rtl w:val="0"/>
        </w:rPr>
        <w:t xml:space="preserve"> (reż. Stanley Nelson) to fascynujący kolaż nigdy wcześniej nie publikowanych materiałów, w tym unikatowych zdjęć z sesji nagraniowych mistrza i nieznanych dotychczas wywiadów. Quincy Jones, Carlos Santana, Clive Davis, Wayne Shorter i Ron Carter prowadzą widzów przez zjawiskową karierę i wyjątkowe życie Milesa Davisa - jedynego w swoim rodzaju muzycznego wizjonera.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rtl w:val="0"/>
        </w:rPr>
        <w:t xml:space="preserve">Bez wątpienia niezwykłą atrakcją będzie także obecność na Festiwalu </w:t>
      </w:r>
      <w:r w:rsidDel="00000000" w:rsidR="00000000" w:rsidRPr="00000000">
        <w:rPr>
          <w:b w:val="1"/>
          <w:rtl w:val="0"/>
        </w:rPr>
        <w:t xml:space="preserve">Bretta Morgena</w:t>
      </w:r>
      <w:r w:rsidDel="00000000" w:rsidR="00000000" w:rsidRPr="00000000">
        <w:rPr>
          <w:rtl w:val="0"/>
        </w:rPr>
        <w:t xml:space="preserve">, wybitnego amerykańskiego dokumentalisty, znanego polskiej i krakowskiej publiczności z głośnego i nagrodzonego Złotym Hejnałem w 2015 roku filmu “Cobain: Montage of Heck” oraz prezentowanej roku temu “Jane”. Brett Morgen będzie pełnił funkcję przewodniczącego jury DocFilmMusic.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filmów zakwalifikowanych do konkursu muzycznego: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“Była sobie Aurora” / “Once Aurora”, reż. Stian Servoss, Benjamin Langeland, 72’ , Norwegia, 2019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“Die Toten Hosen w trasie” / “Die Toten Hosen - You Only Live Once”, reż. Cordula Kablitz-Post, Paul Dugdale, 107’, Niemcy, 2019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“Duch Jamajki” / “Inna De Yard”, reż. Peter Webber, 109’, Francja, 2019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“Elegie z wrzosowisk” / “Tõnu Kõrvits. Moorland Elegies”, reż. Marianne Kõrver, 58’, Estonia, 2018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“Męski klub” / “The Men's Room”, reż. Petter Sommer, Jo Vemud Svendsen, 75’, Norwegia, 2018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“Miles Davis: Ikona jazzu” / “Miles Davis: Birth of the Cool”, reż. Stanley Nelson, 115', USA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“Opera uliczna” / “The Disciples - a Street Opera”, reż. Ramón Gieling, 90’, Holandia, 2018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“Powrót Kate Nash” / “Kate Nash: Underestimate the Girl”, reż. Amy Goldstein, 89’, USA, 2018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“Steven Tyler. Nowy rozdział” /  “Steven Tyler: Out on a Limb”, reż. Casey Tebo, 94’ , USA, 2018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“Szukając Karen Dalton” / “A Bright Light - Karen and the Process”, reż. Emmanuelle Antille, 94’, Szwajcaria, 2018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“To jest Love” / “This is Love”, reż. John Alexander, 83’, USA, 2018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Filmy zakwalifikowane do pozostałych konkursów będą systematycznie publikowane na stronie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26 maja - 2 czerwca 2019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708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708" w:line="276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Biuro prasowe Krakowskiego Festiwalu Filmowego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Olga Lany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t: 608 722 903, e: </w:t>
      </w:r>
      <w:hyperlink r:id="rId7">
        <w:r w:rsidDel="00000000" w:rsidR="00000000" w:rsidRPr="00000000">
          <w:rPr>
            <w:color w:val="0000ff"/>
            <w:sz w:val="18"/>
            <w:szCs w:val="18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  I  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Paulina Bukowska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e: </w:t>
      </w: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paulina.bukowska@kff.com.pl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