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-300" w:left="-30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25 kwietnia 2017r.</w:t>
      </w:r>
    </w:p>
    <w:p>
      <w:pPr>
        <w:keepNext w:val="true"/>
        <w:keepLines w:val="true"/>
        <w:spacing w:before="0" w:after="60" w:line="240"/>
        <w:ind w:right="-300" w:left="-30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5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52"/>
          <w:shd w:fill="auto" w:val="clear"/>
        </w:rPr>
        <w:t xml:space="preserve">Ma</w:t>
      </w:r>
      <w:r>
        <w:rPr>
          <w:rFonts w:ascii="Arial" w:hAnsi="Arial" w:cs="Arial" w:eastAsia="Arial"/>
          <w:b/>
          <w:color w:val="000000"/>
          <w:spacing w:val="0"/>
          <w:position w:val="0"/>
          <w:sz w:val="52"/>
          <w:shd w:fill="auto" w:val="clear"/>
        </w:rPr>
        <w:t xml:space="preserve">łe lustro wielkiego świata </w:t>
      </w:r>
    </w:p>
    <w:p>
      <w:pPr>
        <w:keepNext w:val="true"/>
        <w:keepLines w:val="true"/>
        <w:spacing w:before="0" w:after="320" w:line="240"/>
        <w:ind w:right="-300" w:left="-30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30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0"/>
          <w:shd w:fill="auto" w:val="clear"/>
        </w:rPr>
        <w:t xml:space="preserve">Konkurs krótkometra</w:t>
      </w:r>
      <w:r>
        <w:rPr>
          <w:rFonts w:ascii="Arial" w:hAnsi="Arial" w:cs="Arial" w:eastAsia="Arial"/>
          <w:b/>
          <w:color w:val="000000"/>
          <w:spacing w:val="0"/>
          <w:position w:val="0"/>
          <w:sz w:val="30"/>
          <w:shd w:fill="auto" w:val="clear"/>
        </w:rPr>
        <w:t xml:space="preserve">żowy 57. Krakowskiego Festiwalu Filmowego</w:t>
      </w:r>
    </w:p>
    <w:p>
      <w:pPr>
        <w:spacing w:before="0" w:after="0" w:line="276"/>
        <w:ind w:right="-300" w:left="-30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Mi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ędzynarodowy konkurs kr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ótkometra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żowy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to najbardziej zr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żnicowany zestaw konkursowy Festiwalu, w kt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órym spotykaj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ą się filmy fabularne, dokumentalne i animowane o czasie nieprzekraczającym 30 minut.  W tym roku do konkursu zgłoszono około 1800 kr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ótkometra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żowych fabuł, 500 dokument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ów i 300 animacji. W konkursie zaprezentowane zostan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ą 32 filmy, a wśr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ód nich 5 z Polski. </w:t>
      </w:r>
    </w:p>
    <w:p>
      <w:pPr>
        <w:spacing w:before="0" w:after="0" w:line="276"/>
        <w:ind w:right="-300" w:left="-30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-300" w:left="-30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Gatunkowe wariacje, filmy przekraczaj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ące granice formatu. Małe lustro wielkiego świata. Od problem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dojrzewania do kwestii uchod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źc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ów, od portretów mocnych kobiet, do opowie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ści o miłości aż po gr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ób. 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łosy na temat i w sprawie, wsp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łczesne i w historycznym sztafażu, zawsze oryginalne artystycznie” - podsumowuje selekcję Krzysztof Gierat, dyrektor festiwalu. </w:t>
      </w:r>
    </w:p>
    <w:p>
      <w:pPr>
        <w:spacing w:before="0" w:after="0" w:line="276"/>
        <w:ind w:right="-300" w:left="-300" w:firstLine="0"/>
        <w:jc w:val="left"/>
        <w:rPr>
          <w:rFonts w:ascii="Arial" w:hAnsi="Arial" w:cs="Arial" w:eastAsia="Arial"/>
          <w:color w:val="222222"/>
          <w:spacing w:val="0"/>
          <w:position w:val="0"/>
          <w:sz w:val="19"/>
          <w:shd w:fill="FFFFFF" w:val="clear"/>
        </w:rPr>
      </w:pPr>
    </w:p>
    <w:p>
      <w:pPr>
        <w:spacing w:before="0" w:after="0" w:line="276"/>
        <w:ind w:right="-300" w:left="-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Tematyka 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łożonych relacji rodzinnych i poszukiwania własnej tożsamości to jeden z dominujących wątk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tegorocznych filmów. W komediodramacie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“Ja i mój tata”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(re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Aleksander Pietrzak) bohater pragnie nawiązać relacje z chorym na Alzheimera ojcem, by nadrobić stracony wsp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ólnie czas. Próba odbudowania wi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ęzi rodzinnej to także gł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ówny temat drugiej polskiej fabu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ły w konkursie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“Nazywam się Julita”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(reż. Filip Dzierżawski), gdzie tytułowa bohaterka szuka dialogu ze skazaną na dożywocie matką. Z kolei tytułowa bohaterka filmu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“Olga”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(reż. Maxime Bruneel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)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szuka u swojego syna i synowej schronienia przed agresywnym partnerem.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Propozycja z Iranu, film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“Retusz”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(reż. Kaveh Mazaheri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),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śledzi zaskakujący przebieg zdarzeń po niefortunnym wypadku, jaki ma miejsce w niezbyt udanym małżeństwie. W filmie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“Młode”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(reż. Nanna Krist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ín Magnúsdóttir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5F5F5" w:val="clear"/>
        </w:rPr>
        <w:t xml:space="preserve">)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samotny ojciec niespodziewanie musi przez noc zaj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ąć się swoją c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i jej koleżankami, co obudzi w nim skrywane pragnienia. W holenderskim dokumencie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“Źr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ód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ło kłopotu’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młoda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reżyserka,Tessa Louise Pope poprzez rozmowy z najbliższymi pr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óbuje zrozumie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ć jak wielki wpływ miała na jej życie nieobecność ojca.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“Luis i ja”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(reż. Roger 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ómez, Dani Resines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5F5F5" w:val="clear"/>
        </w:rPr>
        <w:t xml:space="preserve">)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opowiada niezwyk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łą historię miłosną,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óra narodzi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ła się w cyrku. W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“Encarnacion”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(reż. Chlo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é Bourgès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)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bohater po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śmierci babci powraca do swojego domu rodzinnego w małej wiosce w Paragwaju i pr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óbuje na nowo odkry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ć jej historię. </w:t>
      </w:r>
    </w:p>
    <w:p>
      <w:pPr>
        <w:spacing w:before="0" w:after="0" w:line="276"/>
        <w:ind w:right="-300" w:left="-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-300" w:left="-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Krótki metra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 to też jak zawsze ważne tematy społeczne i obyczajowe oraz reakcja na aktualne problemy z całego świata.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“Spielfield”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(reż. Kristina Schranz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),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“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Ballada o zapalniczce”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(reż. Thibault Jacquin) oraz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“M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ój kraj”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(re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Fiona Godivier)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stanowią komentarz na temat kryzysu migracyjnego.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“Przy stadionie”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(reż. Matteo Gariglio) przenosi nas do mniej znanej części Buenos Aires, gdzie sprzedaż fałszywych bilet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na mecz pi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łkarski stanowi gł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ówne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źr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ło utrzymania wielu rodzin. W rosyjskim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“Jeziorze”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(reż. Daria Blokhina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)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obserwujemy natomiast życie starego małżeństwa z dala od cywilizacji.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“Z wiekiem”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(reż. Nancy Camaldo)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to ciekawe spojrzenie na zagadnienie starzenia się i tego, jak upływający czas zmienia postrzeganie rzeczywistości.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Wśr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ód krótkich dokumentów zaprezentowany zostanie tak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że film polski.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“Proch”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Jakuba Radeja to surowa w formie opowieść o tym, co dzieje się z ciałem i dobytkiem osoby samotnej po śmierci.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Temat śmierci powraca także w fabule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“Rodzaje umierania”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(reż.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Bo-You Niou) o ostatnich chwilach więźnia przed egzekucją.</w:t>
      </w:r>
    </w:p>
    <w:p>
      <w:pPr>
        <w:spacing w:before="0" w:after="0" w:line="276"/>
        <w:ind w:right="-300" w:left="-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-300" w:left="-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Trzy zupe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łnie 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żne filmy, trzy niezwykłe bohaterki: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“Na uboczu”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(reż. Kristina Meiton) to historia Ulriki,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óra pragnie obj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ąć funkcje kapłańskie w szwedzkim kościele, ale spotyka się z odmową biskupa.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“Miren”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(reż. Jeanne Bourgon) jest właścicielką ogromnego gospodarstwa i prowadzi je samotnie, wychowując jednocześnie dw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ójk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 dzieci. Fabuła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“Niezgoda”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(reż. Marta Savina), to  autentyczna historia Franki Violi,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óra sta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ła się symbolem emancypacji włoskich kobiet, sprzeciwiając się poślubieniu swojego oprawcy.</w:t>
      </w:r>
    </w:p>
    <w:p>
      <w:pPr>
        <w:spacing w:before="0" w:after="0" w:line="276"/>
        <w:ind w:right="-300" w:left="-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-300" w:left="-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Nie zabraknie tak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że film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na pograniczu ró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żnych gatunk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ów.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“Szczególne zdolno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ści pana Mahlera”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(reż. Paul Philipp) to osadzony pod koniec lat 80. w NRD thriller polityczny, gdzie magiczne umiejętności gł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ównego bohatera maj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przysłużyć się w sprawie zaginięcia dziecka.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“Pok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ój 212”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(re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Boaz Frankel) przedstawia kolejny dzień z życia ośrodka spokojnej starości: przecieka sufit, ktoś zajął miejsce parkingowe dyrektora, umiera jedna z rezydentek. W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“Dw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óch cia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łach”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(reż. Murat Uğurlu) atrakcyjnie zapowiadający się wsp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ólny wypad dwóch znajomych poza miasto napotyka na niespodziewane przeszkody.    </w:t>
      </w:r>
    </w:p>
    <w:p>
      <w:pPr>
        <w:spacing w:before="0" w:after="0" w:line="276"/>
        <w:ind w:right="-300" w:left="-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-300" w:left="-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Animacja to tradycyjny ju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 mariaż 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żnorodnych technik i bogactwo temat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ów,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świadczące o nieograniczonej wyobraźni autor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filmów, jak cho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ćby w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“Kowboju o poranku”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(reż. Fernando Pomares), gdzie bohater pewnego dnia zamiast do monotonnej pracy wyrusza na miasto w przebraniu kowboja. W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“Głowie na karku”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(reż. Will Anderson), wsp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łczesnej refleksji na temat wypalenia zawodowego w świecie internetu i nowych technologii, bohater 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ównie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 przeżywa kryzys egzystencjalny i pr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óbuje wyrwa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ć się z codziennej rutyny.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“Miasteczko doskonałe”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(reż. Ana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ïs Voirol) przedstawia utopijn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wizję miejsca, gdzie można osiągnąć stan doskonałości.</w:t>
      </w:r>
    </w:p>
    <w:p>
      <w:pPr>
        <w:spacing w:before="0" w:after="0" w:line="276"/>
        <w:ind w:right="-300" w:left="-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-300" w:left="-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 grupie tej znajduj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się także animacje z wielką i małą historią w tle: 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“Martwe konie”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(reż. Marc Riba, Anna Solanas) to przejmujące spojrzenie na wojnę oczami dziecka,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“Kraj w podr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ży”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(reż. Ivan Bogdanov) opowiada o tym, jak historia lubi się powtarzać,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“Pok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ój mojego ojca”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(re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Nari Jang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) jest intymną opowieścią o bolesnym dojrzewaniu naznaczonym wspomnieniami o nadużywającym przemocy ojcu.</w:t>
      </w:r>
    </w:p>
    <w:p>
      <w:pPr>
        <w:spacing w:before="0" w:after="0" w:line="276"/>
        <w:ind w:right="-300" w:left="-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-300" w:left="-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O statuetk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ę Złotego Smoka rywalizować będą także dwie polskie animacje: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“Dziwny przypadek”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Zbigniewa Czapli - surrealistyczna podr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ż, rodzaj wewnętrznego monologu przepełnionego osobistymi refleksjami i wspomnieniami oraz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“O matko!”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Pauliny Zi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łkowskiej, czyli niezwykle efektowna wizualnie opowieść o osobliwej relacji matki i syna.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-300" w:left="-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-300" w:left="-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Mi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ędzynarodowy konkurs film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 krótkometra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żowych to trzon Krakowskiego Festiwalu Filmowego, odbywa się nieprzerwanie od roku 1961. Nagrody przyznane w tym konkursie skracają ścieżkę do Oscara, a nagroda dla najlepszego filmu europejskiego jest 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ównocze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śnie nominacją do Europejskiej Nagrody Filmowej.</w:t>
      </w:r>
    </w:p>
    <w:p>
      <w:pPr>
        <w:spacing w:before="0" w:after="0" w:line="276"/>
        <w:ind w:right="-300" w:left="-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-300" w:left="-30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57. Krakowski Festiwal Filmowy odb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ędzie się w dniach od 28 maja do 4 czerwca.</w:t>
      </w:r>
    </w:p>
    <w:p>
      <w:pPr>
        <w:spacing w:before="0" w:after="0" w:line="276"/>
        <w:ind w:right="-300" w:left="-30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Wi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ęcej informacji:</w:t>
      </w:r>
      <w:hyperlink xmlns:r="http://schemas.openxmlformats.org/officeDocument/2006/relationships" r:id="docRId0">
        <w:r>
          <w:rPr>
            <w:rFonts w:ascii="Arial" w:hAnsi="Arial" w:cs="Arial" w:eastAsia="Arial"/>
            <w:b/>
            <w:color w:val="1155CC"/>
            <w:spacing w:val="0"/>
            <w:position w:val="0"/>
            <w:sz w:val="22"/>
            <w:shd w:fill="auto" w:val="clear"/>
          </w:rPr>
          <w:t xml:space="preserve"> </w:t>
        </w:r>
        <w:r>
          <w:rPr>
            <w:rFonts w:ascii="Arial" w:hAnsi="Arial" w:cs="Arial" w:eastAsia="Arial"/>
            <w:b/>
            <w:color w:val="1155CC"/>
            <w:spacing w:val="0"/>
            <w:position w:val="0"/>
            <w:sz w:val="22"/>
            <w:shd w:fill="auto" w:val="clear"/>
          </w:rPr>
          <w:t xml:space="preserve"> HYPERLINK "http://www.krakowfilmfestival.pl/"</w:t>
        </w:r>
        <w:r>
          <w:rPr>
            <w:rFonts w:ascii="Arial" w:hAnsi="Arial" w:cs="Arial" w:eastAsia="Arial"/>
            <w:b/>
            <w:color w:val="1155CC"/>
            <w:spacing w:val="0"/>
            <w:position w:val="0"/>
            <w:sz w:val="22"/>
            <w:shd w:fill="auto" w:val="clear"/>
          </w:rPr>
          <w:t xml:space="preserve">www.krakowfilmfestival.pl</w:t>
        </w:r>
      </w:hyperlink>
    </w:p>
    <w:p>
      <w:pPr>
        <w:spacing w:before="0" w:after="0" w:line="276"/>
        <w:ind w:right="-300" w:left="-30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-300" w:left="-30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-300" w:left="-30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Lista filmów zakwalifikowanych do mi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ędzynarodowego konkursu kr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ótkometra</w:t>
      </w:r>
      <w:r>
        <w:rPr>
          <w:rFonts w:ascii="Arial" w:hAnsi="Arial" w:cs="Arial" w:eastAsia="Arial"/>
          <w:b/>
          <w:color w:val="000000"/>
          <w:spacing w:val="0"/>
          <w:position w:val="0"/>
          <w:sz w:val="24"/>
          <w:shd w:fill="auto" w:val="clear"/>
        </w:rPr>
        <w:t xml:space="preserve">żowego:</w:t>
      </w:r>
    </w:p>
    <w:p>
      <w:pPr>
        <w:spacing w:before="0" w:after="0" w:line="276"/>
        <w:ind w:right="-300" w:left="-30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-300" w:left="-30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Filmy dokumentalne</w:t>
      </w:r>
    </w:p>
    <w:p>
      <w:pPr>
        <w:spacing w:before="0" w:after="0" w:line="276"/>
        <w:ind w:right="-300" w:left="4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“Encarnacion” / “Encarnacion”,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ż. Chlo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é Bourgès, Francja 2017, 24’</w:t>
      </w:r>
    </w:p>
    <w:p>
      <w:pPr>
        <w:spacing w:before="0" w:after="0" w:line="276"/>
        <w:ind w:right="-300" w:left="4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“Jezioro” / “The Lake”,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ż. Daria Blokhina, Rosja 2016, 30’</w:t>
      </w:r>
    </w:p>
    <w:p>
      <w:pPr>
        <w:spacing w:before="0" w:after="0" w:line="276"/>
        <w:ind w:right="-300" w:left="4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“Luis i ja” / “Luis &amp; I”,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ż. Roger 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ómez, Dani Resines, Hiszpania 2016, 21’</w:t>
      </w:r>
    </w:p>
    <w:p>
      <w:pPr>
        <w:spacing w:before="0" w:after="0" w:line="276"/>
        <w:ind w:right="-300" w:left="4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“Miren”,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ż. Jeanne Bourgon, Francja 2016, 26’</w:t>
      </w:r>
    </w:p>
    <w:p>
      <w:pPr>
        <w:spacing w:before="0" w:after="0" w:line="276"/>
        <w:ind w:right="-300" w:left="4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“Na uboczu” / “Off the Beaten Path”,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ż. Kristina Meiton, Szwecja 2016, 28’</w:t>
      </w:r>
    </w:p>
    <w:p>
      <w:pPr>
        <w:spacing w:before="0" w:after="0" w:line="276"/>
        <w:ind w:right="-300" w:left="4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“Proch” / “Dust”,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ż. Jakub Radej, Polska 2017, 25’</w:t>
      </w:r>
    </w:p>
    <w:p>
      <w:pPr>
        <w:spacing w:before="0" w:after="0" w:line="276"/>
        <w:ind w:right="-300" w:left="4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“Przy stadionie” / “En La Boca”,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ż. Matteo Gariglio, Szwajcaria, Argentyna 2016, 26’</w:t>
      </w:r>
    </w:p>
    <w:p>
      <w:pPr>
        <w:spacing w:before="0" w:after="0" w:line="276"/>
        <w:ind w:right="-300" w:left="4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“Spielfeld” / “Spielfeld”,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ż. Kristina Schranz, Niemcy 2016, 27’</w:t>
      </w:r>
    </w:p>
    <w:p>
      <w:pPr>
        <w:spacing w:before="0" w:after="0" w:line="276"/>
        <w:ind w:right="-300" w:left="4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“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Źr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ło kłopotu” / “The Origin of Trouble”, reż. Tessa Louise Pope, Holandia 2016, 30’</w:t>
      </w:r>
    </w:p>
    <w:p>
      <w:pPr>
        <w:spacing w:before="0" w:after="0" w:line="276"/>
        <w:ind w:right="-300" w:left="4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“Z wiekiem” / “Age”,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ż. Nancy Camaldo, Veronika Hafner, Niemcy 2016, 30’</w:t>
      </w:r>
    </w:p>
    <w:p>
      <w:pPr>
        <w:spacing w:before="0" w:after="0" w:line="276"/>
        <w:ind w:right="-300" w:left="-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-300" w:left="-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Filmy fabularne</w:t>
      </w:r>
    </w:p>
    <w:p>
      <w:pPr>
        <w:spacing w:before="0" w:after="0" w:line="276"/>
        <w:ind w:right="-300" w:left="4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“Ballada o zapalniczce” / “Jungle Light”,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ż. Thibault Jacquin, Francja 2016, 23’</w:t>
      </w:r>
    </w:p>
    <w:p>
      <w:pPr>
        <w:spacing w:before="0" w:after="0" w:line="276"/>
        <w:ind w:right="-300" w:left="4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“Dwa cia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ła” / “Two Pieces”, reż. Murat Uğurlu, Turcja 2016, 21’</w:t>
      </w:r>
    </w:p>
    <w:p>
      <w:pPr>
        <w:spacing w:before="0" w:after="0" w:line="276"/>
        <w:ind w:right="-300" w:left="4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“Ja i mój tata” / “Me and My Father”,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ż. Aleksander Pietrzak, Polska 2017, 30’</w:t>
      </w:r>
    </w:p>
    <w:p>
      <w:pPr>
        <w:spacing w:before="0" w:after="0" w:line="276"/>
        <w:ind w:right="-300" w:left="4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“M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łode” / “Cubs”, reż. Nanna Krist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ín Magnúsdóttir, Islandia 2016, 19’</w:t>
      </w:r>
    </w:p>
    <w:p>
      <w:pPr>
        <w:spacing w:before="0" w:after="0" w:line="276"/>
        <w:ind w:right="-300" w:left="4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“Mój kraj” / “Across My Land”,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ż. Fiona Godivier, USA, Francja 2016, 15’</w:t>
      </w:r>
    </w:p>
    <w:p>
      <w:pPr>
        <w:spacing w:before="0" w:after="0" w:line="276"/>
        <w:ind w:right="-300" w:left="4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“Nazywam 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ę Julita” / “My Name Is Julita”, reż. Filip Dzierżawski, Polska 2017, 29’</w:t>
      </w:r>
    </w:p>
    <w:p>
      <w:pPr>
        <w:spacing w:before="0" w:after="0" w:line="276"/>
        <w:ind w:right="-300" w:left="4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“Niezgoda” / “Viola, Franca”,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ż. Marta Savina, Włochy, USA 2016, 16’</w:t>
      </w:r>
    </w:p>
    <w:p>
      <w:pPr>
        <w:spacing w:before="0" w:after="0" w:line="276"/>
        <w:ind w:right="-300" w:left="4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“Olga”,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ż. Maxime Bruneel, Francja 2017, 19’</w:t>
      </w:r>
    </w:p>
    <w:p>
      <w:pPr>
        <w:spacing w:before="0" w:after="0" w:line="276"/>
        <w:ind w:right="-300" w:left="4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“Pokój “212” / “212”,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ż. Boaz Frankel, Izrael 2016, 20’</w:t>
      </w:r>
    </w:p>
    <w:p>
      <w:pPr>
        <w:spacing w:before="0" w:after="0" w:line="276"/>
        <w:ind w:right="-300" w:left="4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“Retusz” / “Retouch”,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ż. Kaveh Mazaheri, Iran 2017, 19’</w:t>
      </w:r>
    </w:p>
    <w:p>
      <w:pPr>
        <w:spacing w:before="0" w:after="0" w:line="276"/>
        <w:ind w:right="-300" w:left="4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“Rodzaje umierania” / “Manners of Dying”,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ż. Bo-You Niou, USA 2016, 23’</w:t>
      </w:r>
    </w:p>
    <w:p>
      <w:pPr>
        <w:spacing w:before="0" w:after="0" w:line="276"/>
        <w:ind w:right="-300" w:left="4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“Szczególne zdolno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ści pana Mahlera” / “The Peculiar Abilities of Mr Mahler”, reż. Paul Philipp, Niemcy 2017, 29’</w:t>
      </w:r>
    </w:p>
    <w:p>
      <w:pPr>
        <w:spacing w:before="0" w:after="0" w:line="276"/>
        <w:ind w:right="-300" w:left="-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-300" w:left="-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Filmy animowane</w:t>
      </w:r>
    </w:p>
    <w:p>
      <w:pPr>
        <w:spacing w:before="0" w:after="0" w:line="276"/>
        <w:ind w:right="-300" w:left="4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“Bia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ły tunel” / “White Tunnel”, reż. Lan-Chi Chien, Chin-Wei Chang, Tajwan, Japonia 2016, 22’</w:t>
      </w:r>
    </w:p>
    <w:p>
      <w:pPr>
        <w:spacing w:before="0" w:after="0" w:line="276"/>
        <w:ind w:right="-300" w:left="4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“Dziwny przypadek” / “Strange Case”,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ż. Zbigniew Czapla, Polska 2017, 14’  </w:t>
      </w:r>
    </w:p>
    <w:p>
      <w:pPr>
        <w:spacing w:before="0" w:after="0" w:line="276"/>
        <w:ind w:right="-300" w:left="4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“G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łowa na karku” / “Have Heart”, reż. Will Anderson, Wielka Brytania 2017, 12’</w:t>
      </w:r>
    </w:p>
    <w:p>
      <w:pPr>
        <w:spacing w:before="0" w:after="0" w:line="276"/>
        <w:ind w:right="-300" w:left="4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“Kowboj o poranku” / “Morning Cowboy”,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ż. Fernando Pomares, Hiszpania 2016, 15’</w:t>
      </w:r>
    </w:p>
    <w:p>
      <w:pPr>
        <w:spacing w:before="0" w:after="0" w:line="276"/>
        <w:ind w:right="-300" w:left="4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“Kraj w podró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ży” / “Travelling Country”, reż. Ivan Bogdanov, Vessela Dantcheva, Bułgaria, Chorwacja, 2016, 14’</w:t>
      </w:r>
    </w:p>
    <w:p>
      <w:pPr>
        <w:spacing w:before="0" w:after="0" w:line="276"/>
        <w:ind w:right="-300" w:left="4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“Martwe konie” / “Dead Horses”,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ż. Marc Riba, Anna Solanas, Hiszpania 2016, 6’</w:t>
      </w:r>
    </w:p>
    <w:p>
      <w:pPr>
        <w:spacing w:before="0" w:after="0" w:line="276"/>
        <w:ind w:right="-300" w:left="4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“Miasteczko doskona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łe” / “Perfect Town”, reż. Ana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ïs Voirol, Szwajcaria 2016, 4’</w:t>
      </w:r>
    </w:p>
    <w:p>
      <w:pPr>
        <w:spacing w:before="0" w:after="0" w:line="276"/>
        <w:ind w:right="-300" w:left="4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“O Matko!” / “Oh Mother!”,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ż. Paulina Zi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łkowska, Polska 2017, 12’</w:t>
      </w:r>
    </w:p>
    <w:p>
      <w:pPr>
        <w:spacing w:before="0" w:after="0" w:line="276"/>
        <w:ind w:right="-300" w:left="4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“Pokój mojego ojca” / “My Father’s Room”,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ż. Nari Jang, Korea Południowa 2016, 8’</w:t>
      </w:r>
    </w:p>
    <w:p>
      <w:pPr>
        <w:spacing w:before="0" w:after="0" w:line="276"/>
        <w:ind w:right="-300" w:left="42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“Tango” / “Tango”,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ż. Pedro Giongo, Francisco Gusso, Brazylia 2016, 13’</w:t>
      </w:r>
    </w:p>
    <w:p>
      <w:pPr>
        <w:spacing w:before="0" w:after="0" w:line="276"/>
        <w:ind w:right="-300" w:left="-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-300" w:left="-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-300" w:left="-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krakowfilmfestival.pl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