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-300" w:right="-165" w:firstLine="0"/>
        <w:jc w:val="right"/>
        <w:rPr>
          <w:sz w:val="22"/>
          <w:szCs w:val="22"/>
        </w:rPr>
      </w:pPr>
      <w:bookmarkStart w:colFirst="0" w:colLast="0" w:name="_bjx2q4grtqop" w:id="0"/>
      <w:bookmarkEnd w:id="0"/>
      <w:r w:rsidDel="00000000" w:rsidR="00000000" w:rsidRPr="00000000">
        <w:rPr>
          <w:sz w:val="22"/>
          <w:szCs w:val="22"/>
          <w:rtl w:val="0"/>
        </w:rPr>
        <w:t xml:space="preserve">16 kwietnia 2019 r.</w:t>
      </w:r>
    </w:p>
    <w:p w:rsidR="00000000" w:rsidDel="00000000" w:rsidP="00000000" w:rsidRDefault="00000000" w:rsidRPr="00000000" w14:paraId="00000002">
      <w:pPr>
        <w:pStyle w:val="Title"/>
        <w:ind w:left="-300" w:right="-165" w:firstLine="0"/>
        <w:rPr>
          <w:b w:val="1"/>
          <w:sz w:val="36"/>
          <w:szCs w:val="36"/>
        </w:rPr>
      </w:pPr>
      <w:bookmarkStart w:colFirst="0" w:colLast="0" w:name="_wkxcuiwf4mk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left="-300" w:right="-165" w:firstLine="0"/>
        <w:rPr>
          <w:b w:val="1"/>
          <w:sz w:val="36"/>
          <w:szCs w:val="36"/>
        </w:rPr>
      </w:pPr>
      <w:bookmarkStart w:colFirst="0" w:colLast="0" w:name="_9ammc9r0ye7l" w:id="2"/>
      <w:bookmarkEnd w:id="2"/>
      <w:r w:rsidDel="00000000" w:rsidR="00000000" w:rsidRPr="00000000">
        <w:rPr>
          <w:b w:val="1"/>
          <w:sz w:val="36"/>
          <w:szCs w:val="36"/>
          <w:rtl w:val="0"/>
        </w:rPr>
        <w:t xml:space="preserve">O</w:t>
      </w:r>
      <w:r w:rsidDel="00000000" w:rsidR="00000000" w:rsidRPr="00000000">
        <w:rPr>
          <w:b w:val="1"/>
          <w:sz w:val="36"/>
          <w:szCs w:val="36"/>
          <w:rtl w:val="0"/>
        </w:rPr>
        <w:t xml:space="preserve">kno na świat</w:t>
      </w:r>
    </w:p>
    <w:p w:rsidR="00000000" w:rsidDel="00000000" w:rsidP="00000000" w:rsidRDefault="00000000" w:rsidRPr="00000000" w14:paraId="00000004">
      <w:pPr>
        <w:pStyle w:val="Title"/>
        <w:ind w:left="-300" w:right="-165" w:firstLine="0"/>
        <w:rPr>
          <w:b w:val="1"/>
          <w:sz w:val="22"/>
          <w:szCs w:val="22"/>
        </w:rPr>
      </w:pPr>
      <w:bookmarkStart w:colFirst="0" w:colLast="0" w:name="_vz7s31joheqt" w:id="3"/>
      <w:bookmarkEnd w:id="3"/>
      <w:r w:rsidDel="00000000" w:rsidR="00000000" w:rsidRPr="00000000">
        <w:rPr>
          <w:b w:val="1"/>
          <w:sz w:val="22"/>
          <w:szCs w:val="22"/>
          <w:rtl w:val="0"/>
        </w:rPr>
        <w:t xml:space="preserve">Polskie filmy w programie 59. Krakowskiego Festiwalu Filmowego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Niezwykłe historie uchwycone w filmach dokumentalnych, animacje przekraczające granice wyobraźni i fabuły opowiadające o świecie w zaledwie kilkanaście minut -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nieodłącznym elementem Krakowskiego Festiwalu Filmowego są pokazy najnowszych i najważniejszych polskich filmów dokumentalnych, krótkometrażowych i animowanych. Polskie produkcje znajdą się w trzech sekcjach konkursowych, a także w niemal wszystkich sekcji pozakonkursowych. W programie pojawią się też jubileuszowe wydarzenia towarzyszące prezentujące klasykę polskiego </w:t>
      </w:r>
      <w:r w:rsidDel="00000000" w:rsidR="00000000" w:rsidRPr="00000000">
        <w:rPr>
          <w:b w:val="1"/>
          <w:rtl w:val="0"/>
        </w:rPr>
        <w:t xml:space="preserve">dokumentu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Polskie filmy w konkursach międzynarodowych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59. Krakowski Festiwal Filmowy otworzy 26 maja film </w:t>
      </w:r>
      <w:r w:rsidDel="00000000" w:rsidR="00000000" w:rsidRPr="00000000">
        <w:rPr>
          <w:b w:val="1"/>
          <w:highlight w:val="white"/>
          <w:rtl w:val="0"/>
        </w:rPr>
        <w:t xml:space="preserve">“Wiatr. Thriller dokumentalny” </w:t>
      </w:r>
      <w:r w:rsidDel="00000000" w:rsidR="00000000" w:rsidRPr="00000000">
        <w:rPr>
          <w:highlight w:val="white"/>
          <w:rtl w:val="0"/>
        </w:rPr>
        <w:t xml:space="preserve">Michała Bielawskiego. Dokument, w którym zafascynowani żywiołem twórcy filmu obserwują jak niszczycielski wiatr halny zmienia życie lokalnych mieszkańców, jest jednym z dwóch polskich filmów, które zmierzą się w międzynarodowym konkursie pełnometrażowych dokumentów. Drugi to “</w:t>
      </w:r>
      <w:r w:rsidDel="00000000" w:rsidR="00000000" w:rsidRPr="00000000">
        <w:rPr>
          <w:b w:val="1"/>
          <w:highlight w:val="white"/>
          <w:rtl w:val="0"/>
        </w:rPr>
        <w:t xml:space="preserve">O zwierzętach i ludziach</w:t>
      </w:r>
      <w:r w:rsidDel="00000000" w:rsidR="00000000" w:rsidRPr="00000000">
        <w:rPr>
          <w:highlight w:val="white"/>
          <w:rtl w:val="0"/>
        </w:rPr>
        <w:t xml:space="preserve">” Łukasza Czajki -  dramatyczna, pełna fascynujących archiwaliów, opowieść o małżeństwie Żabińskich, którzy podczas okupacji przechowywali w warszawskim zoo około 300 uciekinierów z getta do czasu wybuchu Powstania Warszawskiego.</w:t>
      </w:r>
    </w:p>
    <w:p w:rsidR="00000000" w:rsidDel="00000000" w:rsidP="00000000" w:rsidRDefault="00000000" w:rsidRPr="00000000" w14:paraId="0000000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Polskich produkcji nie zabraknie też w międzynarodowym konkursie filmów krótkometrażowych. O nagrodę Złotego i Srebrnego Smoka będą rywalizować krótkometrażowe dokumenty, fabuły i animacje. Dokument “</w:t>
      </w:r>
      <w:r w:rsidDel="00000000" w:rsidR="00000000" w:rsidRPr="00000000">
        <w:rPr>
          <w:b w:val="1"/>
          <w:highlight w:val="white"/>
          <w:rtl w:val="0"/>
        </w:rPr>
        <w:t xml:space="preserve">Harda</w:t>
      </w:r>
      <w:r w:rsidDel="00000000" w:rsidR="00000000" w:rsidRPr="00000000">
        <w:rPr>
          <w:highlight w:val="white"/>
          <w:rtl w:val="0"/>
        </w:rPr>
        <w:t xml:space="preserve">” Marcina Polara zabierze widzów do wnętrza niedawno odkrytej jaskini w Tatrach, pozwalając im eksplorować ją niemal własnymi oczami, natomiast film “</w:t>
      </w:r>
      <w:r w:rsidDel="00000000" w:rsidR="00000000" w:rsidRPr="00000000">
        <w:rPr>
          <w:b w:val="1"/>
          <w:highlight w:val="white"/>
          <w:rtl w:val="0"/>
        </w:rPr>
        <w:t xml:space="preserve">Połączeni</w:t>
      </w:r>
      <w:r w:rsidDel="00000000" w:rsidR="00000000" w:rsidRPr="00000000">
        <w:rPr>
          <w:highlight w:val="white"/>
          <w:rtl w:val="0"/>
        </w:rPr>
        <w:t xml:space="preserve">” Aleksandry Maciejczyk pozwoli wczuć się w sytuację Krzysztofa, którego oczami musi być jego żona. Wśród fabuł w konkursie międzynarodowym pojawi się “</w:t>
      </w:r>
      <w:r w:rsidDel="00000000" w:rsidR="00000000" w:rsidRPr="00000000">
        <w:rPr>
          <w:b w:val="1"/>
          <w:highlight w:val="white"/>
          <w:rtl w:val="0"/>
        </w:rPr>
        <w:t xml:space="preserve">Ukąszenie</w:t>
      </w:r>
      <w:r w:rsidDel="00000000" w:rsidR="00000000" w:rsidRPr="00000000">
        <w:rPr>
          <w:highlight w:val="white"/>
          <w:rtl w:val="0"/>
        </w:rPr>
        <w:t xml:space="preserve">” Heleny Oborskiej, tajemnicza historia ze zjawiskową Mary Komasą w roli głównej oraz “</w:t>
      </w:r>
      <w:r w:rsidDel="00000000" w:rsidR="00000000" w:rsidRPr="00000000">
        <w:rPr>
          <w:b w:val="1"/>
          <w:highlight w:val="white"/>
          <w:rtl w:val="0"/>
        </w:rPr>
        <w:t xml:space="preserve">Tak jest dobrze</w:t>
      </w:r>
      <w:r w:rsidDel="00000000" w:rsidR="00000000" w:rsidRPr="00000000">
        <w:rPr>
          <w:highlight w:val="white"/>
          <w:rtl w:val="0"/>
        </w:rPr>
        <w:t xml:space="preserve">” Marcina Sautera - kontemplacyjna podróż Nikodema, granego przez Adama Woronowicza, przez tundry Spitsbergenu. </w:t>
      </w:r>
    </w:p>
    <w:p w:rsidR="00000000" w:rsidDel="00000000" w:rsidP="00000000" w:rsidRDefault="00000000" w:rsidRPr="00000000" w14:paraId="0000000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Natomiast polskie animacje reprezentować będzie “</w:t>
      </w:r>
      <w:r w:rsidDel="00000000" w:rsidR="00000000" w:rsidRPr="00000000">
        <w:rPr>
          <w:b w:val="1"/>
          <w:highlight w:val="white"/>
          <w:rtl w:val="0"/>
        </w:rPr>
        <w:t xml:space="preserve">Portret Suzanne</w:t>
      </w:r>
      <w:r w:rsidDel="00000000" w:rsidR="00000000" w:rsidRPr="00000000">
        <w:rPr>
          <w:highlight w:val="white"/>
          <w:rtl w:val="0"/>
        </w:rPr>
        <w:t xml:space="preserve">” Izabeli Plucińskiej -  zrealizowana w charakterystycznej dla autorki technice animacji plastelinowej, groteskowa historia mężczyzny, którego stopa zmienia się w dawną kochankę Suzanne, “</w:t>
      </w:r>
      <w:r w:rsidDel="00000000" w:rsidR="00000000" w:rsidRPr="00000000">
        <w:rPr>
          <w:b w:val="1"/>
          <w:highlight w:val="white"/>
          <w:rtl w:val="0"/>
        </w:rPr>
        <w:t xml:space="preserve">Vitae Azilia</w:t>
      </w:r>
      <w:r w:rsidDel="00000000" w:rsidR="00000000" w:rsidRPr="00000000">
        <w:rPr>
          <w:highlight w:val="white"/>
          <w:rtl w:val="0"/>
        </w:rPr>
        <w:t xml:space="preserve">” Joanny Wapniewskiej, pełen emocji i namiętności film o utraconej, ale wciąż żywej relacji między dwojgiem ludzi oraz “</w:t>
      </w:r>
      <w:r w:rsidDel="00000000" w:rsidR="00000000" w:rsidRPr="00000000">
        <w:rPr>
          <w:b w:val="1"/>
          <w:highlight w:val="white"/>
          <w:rtl w:val="0"/>
        </w:rPr>
        <w:t xml:space="preserve">ACID RAIN</w:t>
      </w:r>
      <w:r w:rsidDel="00000000" w:rsidR="00000000" w:rsidRPr="00000000">
        <w:rPr>
          <w:highlight w:val="white"/>
          <w:rtl w:val="0"/>
        </w:rPr>
        <w:t xml:space="preserve">”, animowany zapis podróży Młodej i Chudego w coraz to dziwniejsze rejony miasta i świadomości.       </w:t>
      </w:r>
    </w:p>
    <w:p w:rsidR="00000000" w:rsidDel="00000000" w:rsidP="00000000" w:rsidRDefault="00000000" w:rsidRPr="00000000" w14:paraId="0000001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Konkurs polski 59. Krakowskiego Festiwalu Filmowego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 To będzie konkurs młodych twórców. W dokumencie znowu kierują obiektyw na bliskich, choć bywa, że sięgają do historii naszego kraju, by opowiedzieć kamerą o losach dramatycznych, indywidualnych, ale ważnych dla nas wszystkich. Nawet w miniaturach fabularnych inspiracji szukają w życiorysach swoich dziadków. A animacja jak zawsze stara się spojrzeć na nasz świat z oddalenia, z perspektywy uniwersum - komentuje selekcję dyrektor festiwalu, Krzysztof Gierat.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Dokumenty w konkursie polskim to zarówno bardzo intymne obrazy rodziny, jak w “</w:t>
      </w:r>
      <w:r w:rsidDel="00000000" w:rsidR="00000000" w:rsidRPr="00000000">
        <w:rPr>
          <w:b w:val="1"/>
          <w:rtl w:val="0"/>
        </w:rPr>
        <w:t xml:space="preserve">I znów będziemy szczęśliwi”</w:t>
      </w:r>
      <w:r w:rsidDel="00000000" w:rsidR="00000000" w:rsidRPr="00000000">
        <w:rPr>
          <w:rtl w:val="0"/>
        </w:rPr>
        <w:t xml:space="preserve"> Krzysztofa Wołżańskiego czy “</w:t>
      </w:r>
      <w:r w:rsidDel="00000000" w:rsidR="00000000" w:rsidRPr="00000000">
        <w:rPr>
          <w:b w:val="1"/>
          <w:rtl w:val="0"/>
        </w:rPr>
        <w:t xml:space="preserve">Ostatnim rejsie</w:t>
      </w:r>
      <w:r w:rsidDel="00000000" w:rsidR="00000000" w:rsidRPr="00000000">
        <w:rPr>
          <w:rtl w:val="0"/>
        </w:rPr>
        <w:t xml:space="preserve">” Stanisława Cuskego, jak i portrety niezwykłych postaci: Heleny pracującej od 30 lat w ośrodku dla trędowatych w “</w:t>
      </w:r>
      <w:r w:rsidDel="00000000" w:rsidR="00000000" w:rsidRPr="00000000">
        <w:rPr>
          <w:b w:val="1"/>
          <w:rtl w:val="0"/>
        </w:rPr>
        <w:t xml:space="preserve">Jutro czeka nas długi dzień</w:t>
      </w:r>
      <w:r w:rsidDel="00000000" w:rsidR="00000000" w:rsidRPr="00000000">
        <w:rPr>
          <w:rtl w:val="0"/>
        </w:rPr>
        <w:t xml:space="preserve">” Pawła Wysoczańskiego czy artysty, Andrzeja Strumiłły w dokumencie “</w:t>
      </w:r>
      <w:r w:rsidDel="00000000" w:rsidR="00000000" w:rsidRPr="00000000">
        <w:rPr>
          <w:b w:val="1"/>
          <w:rtl w:val="0"/>
        </w:rPr>
        <w:t xml:space="preserve">Summa</w:t>
      </w:r>
      <w:r w:rsidDel="00000000" w:rsidR="00000000" w:rsidRPr="00000000">
        <w:rPr>
          <w:rtl w:val="0"/>
        </w:rPr>
        <w:t xml:space="preserve">” Andreja Kuciły. Pojawią się też filmy wykorzystujące niezwykłe archiwalia i animacje, jak “</w:t>
      </w:r>
      <w:r w:rsidDel="00000000" w:rsidR="00000000" w:rsidRPr="00000000">
        <w:rPr>
          <w:b w:val="1"/>
          <w:rtl w:val="0"/>
        </w:rPr>
        <w:t xml:space="preserve">Syndrom zimowników</w:t>
      </w:r>
      <w:r w:rsidDel="00000000" w:rsidR="00000000" w:rsidRPr="00000000">
        <w:rPr>
          <w:rtl w:val="0"/>
        </w:rPr>
        <w:t xml:space="preserve">” Piotra Jaworskiego o eksperymencie dr Terelaka, badającego granice ludzkiej psychiki w warunkach izolacji antarktycznej. Jak zwykle nie zabraknie filmów o poszukiwaniu miłości (“</w:t>
      </w:r>
      <w:r w:rsidDel="00000000" w:rsidR="00000000" w:rsidRPr="00000000">
        <w:rPr>
          <w:b w:val="1"/>
          <w:rtl w:val="0"/>
        </w:rPr>
        <w:t xml:space="preserve">Love 404</w:t>
      </w:r>
      <w:r w:rsidDel="00000000" w:rsidR="00000000" w:rsidRPr="00000000">
        <w:rPr>
          <w:rtl w:val="0"/>
        </w:rPr>
        <w:t xml:space="preserve">” Agaty Baumgart), czy determinacji w spełnianiu marzeń (“</w:t>
      </w:r>
      <w:r w:rsidDel="00000000" w:rsidR="00000000" w:rsidRPr="00000000">
        <w:rPr>
          <w:b w:val="1"/>
          <w:rtl w:val="0"/>
        </w:rPr>
        <w:t xml:space="preserve">Strawberry Boys</w:t>
      </w:r>
      <w:r w:rsidDel="00000000" w:rsidR="00000000" w:rsidRPr="00000000">
        <w:rPr>
          <w:rtl w:val="0"/>
        </w:rPr>
        <w:t xml:space="preserve">”, reż. Michał Toczek).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56.8" w:lineRule="auto"/>
        <w:ind w:left="0" w:firstLine="0"/>
        <w:rPr/>
      </w:pPr>
      <w:r w:rsidDel="00000000" w:rsidR="00000000" w:rsidRPr="00000000">
        <w:rPr>
          <w:rtl w:val="0"/>
        </w:rPr>
        <w:t xml:space="preserve">- Wśród fabuł na Krakowski Festiwal Filmowy powraca temat rodziny. Gości tu nie po raz pierwszy, ale w tym roku wyraźnie pojawia się w dość interesującym, może nawet zaskakującym wariancie: historii, w którą wplątani są dziadkowie głównych bohaterów. Historia okazuje się być ciągle żywa, nie jest rozdziałem zamkniętym, gdyż jej energia i konsekwencje przechodzą na kolejne pokolenia. W tej grupie zwracam uwagę na takie tytuły jak „</w:t>
      </w:r>
      <w:r w:rsidDel="00000000" w:rsidR="00000000" w:rsidRPr="00000000">
        <w:rPr>
          <w:b w:val="1"/>
          <w:rtl w:val="0"/>
        </w:rPr>
        <w:t xml:space="preserve">Na strajk!</w:t>
      </w:r>
      <w:r w:rsidDel="00000000" w:rsidR="00000000" w:rsidRPr="00000000">
        <w:rPr>
          <w:rtl w:val="0"/>
        </w:rPr>
        <w:t xml:space="preserve">”, „</w:t>
      </w:r>
      <w:r w:rsidDel="00000000" w:rsidR="00000000" w:rsidRPr="00000000">
        <w:rPr>
          <w:b w:val="1"/>
          <w:rtl w:val="0"/>
        </w:rPr>
        <w:t xml:space="preserve">Rykoszety</w:t>
      </w:r>
      <w:r w:rsidDel="00000000" w:rsidR="00000000" w:rsidRPr="00000000">
        <w:rPr>
          <w:rtl w:val="0"/>
        </w:rPr>
        <w:t xml:space="preserve">”, czy „</w:t>
      </w:r>
      <w:r w:rsidDel="00000000" w:rsidR="00000000" w:rsidRPr="00000000">
        <w:rPr>
          <w:b w:val="1"/>
          <w:rtl w:val="0"/>
        </w:rPr>
        <w:t xml:space="preserve">Nigdy dobrze</w:t>
      </w:r>
      <w:r w:rsidDel="00000000" w:rsidR="00000000" w:rsidRPr="00000000">
        <w:rPr>
          <w:rtl w:val="0"/>
        </w:rPr>
        <w:t xml:space="preserve">” - mówi Dagmara Romanowska, selekcjonerka KFF.</w:t>
      </w:r>
    </w:p>
    <w:p w:rsidR="00000000" w:rsidDel="00000000" w:rsidP="00000000" w:rsidRDefault="00000000" w:rsidRPr="00000000" w14:paraId="0000001C">
      <w:pPr>
        <w:spacing w:after="160" w:line="256.8" w:lineRule="auto"/>
        <w:rPr/>
      </w:pPr>
      <w:r w:rsidDel="00000000" w:rsidR="00000000" w:rsidRPr="00000000">
        <w:rPr>
          <w:rtl w:val="0"/>
        </w:rPr>
        <w:t xml:space="preserve">- Równie często rodzina portretowana jest w procesie traumy lub adaptacji do nowej sytuacji. Czasami chodzi o nieakceptowanego przez rodzica nowego partnera dziecka albo przeprowadzkę do innego miasta. Kiedy indziej o stratę i pozostawioną po niej pustkę – śmierć rujnuje wszystko. A jeszcze kiedy indziej to jakiś niepokój, którego nie da się nazwać, a jednak wkrada się i zakłóca pozornie szczęśliwe życie. „</w:t>
      </w:r>
      <w:r w:rsidDel="00000000" w:rsidR="00000000" w:rsidRPr="00000000">
        <w:rPr>
          <w:b w:val="1"/>
          <w:rtl w:val="0"/>
        </w:rPr>
        <w:t xml:space="preserve">Czarny charakter</w:t>
      </w:r>
      <w:r w:rsidDel="00000000" w:rsidR="00000000" w:rsidRPr="00000000">
        <w:rPr>
          <w:rtl w:val="0"/>
        </w:rPr>
        <w:t xml:space="preserve">”, „</w:t>
      </w:r>
      <w:r w:rsidDel="00000000" w:rsidR="00000000" w:rsidRPr="00000000">
        <w:rPr>
          <w:b w:val="1"/>
          <w:rtl w:val="0"/>
        </w:rPr>
        <w:t xml:space="preserve">Kamuflaż</w:t>
      </w:r>
      <w:r w:rsidDel="00000000" w:rsidR="00000000" w:rsidRPr="00000000">
        <w:rPr>
          <w:rtl w:val="0"/>
        </w:rPr>
        <w:t xml:space="preserve">”, „</w:t>
      </w:r>
      <w:r w:rsidDel="00000000" w:rsidR="00000000" w:rsidRPr="00000000">
        <w:rPr>
          <w:b w:val="1"/>
          <w:rtl w:val="0"/>
        </w:rPr>
        <w:t xml:space="preserve">Okno z widokiem na ścianę</w:t>
      </w:r>
      <w:r w:rsidDel="00000000" w:rsidR="00000000" w:rsidRPr="00000000">
        <w:rPr>
          <w:rtl w:val="0"/>
        </w:rPr>
        <w:t xml:space="preserve">”, „</w:t>
      </w:r>
      <w:r w:rsidDel="00000000" w:rsidR="00000000" w:rsidRPr="00000000">
        <w:rPr>
          <w:b w:val="1"/>
          <w:rtl w:val="0"/>
        </w:rPr>
        <w:t xml:space="preserve">Pustostan</w:t>
      </w:r>
      <w:r w:rsidDel="00000000" w:rsidR="00000000" w:rsidRPr="00000000">
        <w:rPr>
          <w:rtl w:val="0"/>
        </w:rPr>
        <w:t xml:space="preserve">”, „</w:t>
      </w:r>
      <w:r w:rsidDel="00000000" w:rsidR="00000000" w:rsidRPr="00000000">
        <w:rPr>
          <w:b w:val="1"/>
          <w:rtl w:val="0"/>
        </w:rPr>
        <w:t xml:space="preserve">Tak jest dobrze</w:t>
      </w:r>
      <w:r w:rsidDel="00000000" w:rsidR="00000000" w:rsidRPr="00000000">
        <w:rPr>
          <w:rtl w:val="0"/>
        </w:rPr>
        <w:t xml:space="preserve">”, „</w:t>
      </w:r>
      <w:r w:rsidDel="00000000" w:rsidR="00000000" w:rsidRPr="00000000">
        <w:rPr>
          <w:b w:val="1"/>
          <w:rtl w:val="0"/>
        </w:rPr>
        <w:t xml:space="preserve">Moje serce</w:t>
      </w:r>
      <w:r w:rsidDel="00000000" w:rsidR="00000000" w:rsidRPr="00000000">
        <w:rPr>
          <w:rtl w:val="0"/>
        </w:rPr>
        <w:t xml:space="preserve">” to produkcje, które rodzinę stawiają w centrum swoich zainteresowań - dodaje Dagmara Romanowska.</w:t>
      </w:r>
    </w:p>
    <w:p w:rsidR="00000000" w:rsidDel="00000000" w:rsidP="00000000" w:rsidRDefault="00000000" w:rsidRPr="00000000" w14:paraId="0000001D">
      <w:pPr>
        <w:spacing w:after="160" w:line="256.8" w:lineRule="auto"/>
        <w:ind w:left="0" w:firstLine="0"/>
        <w:rPr/>
      </w:pPr>
      <w:r w:rsidDel="00000000" w:rsidR="00000000" w:rsidRPr="00000000">
        <w:rPr>
          <w:rtl w:val="0"/>
        </w:rPr>
        <w:t xml:space="preserve">- W konkursie </w:t>
      </w:r>
      <w:r w:rsidDel="00000000" w:rsidR="00000000" w:rsidRPr="00000000">
        <w:rPr>
          <w:rtl w:val="0"/>
        </w:rPr>
        <w:t xml:space="preserve">polski</w:t>
      </w:r>
      <w:r w:rsidDel="00000000" w:rsidR="00000000" w:rsidRPr="00000000">
        <w:rPr>
          <w:rtl w:val="0"/>
        </w:rPr>
        <w:t xml:space="preserve">m zobaczymy wiele animowanych nowości, filmy świeżo ukończone, które w Krakowie będą miały swoje pierwsze, premierowe pokazy. Spora część filmów to świetne debiuty, co dobrze świadczy o stale rosnącej sile i potencjale naszej animacji. Jednocześnie niesamowita różnorodność filmów konkursowych na pewno zaspokoi najbardziej wyszukane animowane apetyty - mówi Robert Sowa, selekcjoner Krakowskiego Festiwalu Filmowego.</w:t>
      </w:r>
    </w:p>
    <w:p w:rsidR="00000000" w:rsidDel="00000000" w:rsidP="00000000" w:rsidRDefault="00000000" w:rsidRPr="00000000" w14:paraId="0000001E">
      <w:pPr>
        <w:spacing w:after="160" w:line="256.8" w:lineRule="auto"/>
        <w:ind w:left="0" w:firstLine="0"/>
        <w:rPr/>
      </w:pPr>
      <w:r w:rsidDel="00000000" w:rsidR="00000000" w:rsidRPr="00000000">
        <w:rPr>
          <w:rtl w:val="0"/>
        </w:rPr>
        <w:t xml:space="preserve">Nie zabraknie animacji przesiąkniętych atmosferą niepokoju jak “</w:t>
      </w:r>
      <w:r w:rsidDel="00000000" w:rsidR="00000000" w:rsidRPr="00000000">
        <w:rPr>
          <w:b w:val="1"/>
          <w:rtl w:val="0"/>
        </w:rPr>
        <w:t xml:space="preserve">Idol</w:t>
      </w:r>
      <w:r w:rsidDel="00000000" w:rsidR="00000000" w:rsidRPr="00000000">
        <w:rPr>
          <w:rtl w:val="0"/>
        </w:rPr>
        <w:t xml:space="preserve">” Grzegorza Koncewicza i Marka Serafińskiego czy “</w:t>
      </w:r>
      <w:r w:rsidDel="00000000" w:rsidR="00000000" w:rsidRPr="00000000">
        <w:rPr>
          <w:b w:val="1"/>
          <w:rtl w:val="0"/>
        </w:rPr>
        <w:t xml:space="preserve">Łowy</w:t>
      </w:r>
      <w:r w:rsidDel="00000000" w:rsidR="00000000" w:rsidRPr="00000000">
        <w:rPr>
          <w:rtl w:val="0"/>
        </w:rPr>
        <w:t xml:space="preserve">” Mateusza Jarmulskiego, filmów komentujących współczesne społeczeństwo jak “</w:t>
      </w:r>
      <w:r w:rsidDel="00000000" w:rsidR="00000000" w:rsidRPr="00000000">
        <w:rPr>
          <w:b w:val="1"/>
          <w:rtl w:val="0"/>
        </w:rPr>
        <w:t xml:space="preserve">Deszcz</w:t>
      </w:r>
      <w:r w:rsidDel="00000000" w:rsidR="00000000" w:rsidRPr="00000000">
        <w:rPr>
          <w:rtl w:val="0"/>
        </w:rPr>
        <w:t xml:space="preserve">” Piotra Milczarka czy “</w:t>
      </w:r>
      <w:r w:rsidDel="00000000" w:rsidR="00000000" w:rsidRPr="00000000">
        <w:rPr>
          <w:b w:val="1"/>
          <w:rtl w:val="0"/>
        </w:rPr>
        <w:t xml:space="preserve">Story</w:t>
      </w:r>
      <w:r w:rsidDel="00000000" w:rsidR="00000000" w:rsidRPr="00000000">
        <w:rPr>
          <w:rtl w:val="0"/>
        </w:rPr>
        <w:t xml:space="preserve">” Joli Bańkowskiej, a także zabawnych, szalonych, a nawet surrealistycznych historii jak “</w:t>
      </w:r>
      <w:r w:rsidDel="00000000" w:rsidR="00000000" w:rsidRPr="00000000">
        <w:rPr>
          <w:b w:val="1"/>
          <w:rtl w:val="0"/>
        </w:rPr>
        <w:t xml:space="preserve">Kaprysia</w:t>
      </w:r>
      <w:r w:rsidDel="00000000" w:rsidR="00000000" w:rsidRPr="00000000">
        <w:rPr>
          <w:rtl w:val="0"/>
        </w:rPr>
        <w:t xml:space="preserve">” Betiny Bożek czy “</w:t>
      </w:r>
      <w:r w:rsidDel="00000000" w:rsidR="00000000" w:rsidRPr="00000000">
        <w:rPr>
          <w:b w:val="1"/>
          <w:rtl w:val="0"/>
        </w:rPr>
        <w:t xml:space="preserve">Metro</w:t>
      </w:r>
      <w:r w:rsidDel="00000000" w:rsidR="00000000" w:rsidRPr="00000000">
        <w:rPr>
          <w:rtl w:val="0"/>
        </w:rPr>
        <w:t xml:space="preserve">” Natalii Krawczuk.</w:t>
      </w:r>
    </w:p>
    <w:p w:rsidR="00000000" w:rsidDel="00000000" w:rsidP="00000000" w:rsidRDefault="00000000" w:rsidRPr="00000000" w14:paraId="0000001F">
      <w:pPr>
        <w:spacing w:after="160"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Panorama polskiego dokumentu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 W Panoramie polskiego dokumentu chwalimy się tym co najlepsze, najbardziej oryginalne w polskiej produkcji. To obok konkursu najmocniejsza prezentacja naszej myśli dokumentalnej, którą podziwiają światowe festiwale, a nawet nam zazdroszczą. Tu w Krakowie często zaczynają się kariery międzynarodowe - zachęca dyrektor, Krzysztof Gierat.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Dzięki tej sekcji widzowie z Krakowa przeniosą się do Łodzi za sprawą filmu “</w:t>
      </w:r>
      <w:r w:rsidDel="00000000" w:rsidR="00000000" w:rsidRPr="00000000">
        <w:rPr>
          <w:b w:val="1"/>
          <w:rtl w:val="0"/>
        </w:rPr>
        <w:t xml:space="preserve">Diagnosis</w:t>
      </w:r>
      <w:r w:rsidDel="00000000" w:rsidR="00000000" w:rsidRPr="00000000">
        <w:rPr>
          <w:rtl w:val="0"/>
        </w:rPr>
        <w:t xml:space="preserve">” Ewy Podgórskiej, poznają historię sąsiedzkiej społeczności i pary właścicieli warszawskiej kamienicy, odzyskanej w ramach reprywatyzacji w dokumencie “</w:t>
      </w:r>
      <w:r w:rsidDel="00000000" w:rsidR="00000000" w:rsidRPr="00000000">
        <w:rPr>
          <w:b w:val="1"/>
          <w:rtl w:val="0"/>
        </w:rPr>
        <w:t xml:space="preserve">Złota</w:t>
      </w:r>
      <w:r w:rsidDel="00000000" w:rsidR="00000000" w:rsidRPr="00000000">
        <w:rPr>
          <w:rtl w:val="0"/>
        </w:rPr>
        <w:t xml:space="preserve">” Tomasza Knittla, a także wezmą udział w wyprawie na K2 dzięki “</w:t>
      </w:r>
      <w:r w:rsidDel="00000000" w:rsidR="00000000" w:rsidRPr="00000000">
        <w:rPr>
          <w:b w:val="1"/>
          <w:rtl w:val="0"/>
        </w:rPr>
        <w:t xml:space="preserve">Ostatniej górze</w:t>
      </w:r>
      <w:r w:rsidDel="00000000" w:rsidR="00000000" w:rsidRPr="00000000">
        <w:rPr>
          <w:rtl w:val="0"/>
        </w:rPr>
        <w:t xml:space="preserve">” Dariusza Załuskiego.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highlight w:val="yellow"/>
        </w:rPr>
      </w:pPr>
      <w:r w:rsidDel="00000000" w:rsidR="00000000" w:rsidRPr="00000000">
        <w:rPr>
          <w:rtl w:val="0"/>
        </w:rPr>
        <w:t xml:space="preserve">Panorama polskiego dokumentu w tym roku to też portrety kinowych mistrzów jak Witold Sobociński czy Bogdan Dziworski, historie ludzi, którzy jako dzieci byli świadkami okrucieństw II WŚ, opowieść o farmerze owoców morza na Morzu Japońskim oraz poszukiwania tajemniczej Tereski z fotografii Davida Seymoura.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Filmy polskie w pozakonkursowych sekcjach festiwalu i pokazach specjalnych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Filmy polskie znajdą się w tym roku w niemal każdym segmencie festiwalu. W sekcji “Opowieści ze świata” zaprezentowana zostanie polsko-australijska produkcja “</w:t>
      </w:r>
      <w:r w:rsidDel="00000000" w:rsidR="00000000" w:rsidRPr="00000000">
        <w:rPr>
          <w:b w:val="1"/>
          <w:rtl w:val="0"/>
        </w:rPr>
        <w:t xml:space="preserve">Polscy misjonarze</w:t>
      </w:r>
      <w:r w:rsidDel="00000000" w:rsidR="00000000" w:rsidRPr="00000000">
        <w:rPr>
          <w:rtl w:val="0"/>
        </w:rPr>
        <w:t xml:space="preserve">” Simona Targeta, podróżującego kajakiem do niedostępnych zakątków Papui-Nowej Gwinei, gdzie polscy misjonarze i misjonarki pomagają lokalnej społeczności budować lepszą przyszłość.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Natomiast w </w:t>
      </w:r>
      <w:r w:rsidDel="00000000" w:rsidR="00000000" w:rsidRPr="00000000">
        <w:rPr>
          <w:rtl w:val="0"/>
        </w:rPr>
        <w:t xml:space="preserve">sekcji “Laureaci festiwali” znajdzie się film “</w:t>
      </w:r>
      <w:r w:rsidDel="00000000" w:rsidR="00000000" w:rsidRPr="00000000">
        <w:rPr>
          <w:b w:val="1"/>
          <w:rtl w:val="0"/>
        </w:rPr>
        <w:t xml:space="preserve">In Touch</w:t>
      </w:r>
      <w:r w:rsidDel="00000000" w:rsidR="00000000" w:rsidRPr="00000000">
        <w:rPr>
          <w:rtl w:val="0"/>
        </w:rPr>
        <w:t xml:space="preserve">” Pawła Ziemilskiego, pokazujący wieś Stare Juchy, skąd większość mieszkańców wyemigrowała na Islandię, nagrodzony na festiwalu IDFA. Drugim laureatem amsterdamskiego festiwalu, który pokazany będzie w Krakowie jest krótkometrażowy dokument “</w:t>
      </w:r>
      <w:r w:rsidDel="00000000" w:rsidR="00000000" w:rsidRPr="00000000">
        <w:rPr>
          <w:b w:val="1"/>
          <w:rtl w:val="0"/>
        </w:rPr>
        <w:t xml:space="preserve">Tańczę dla ciebie</w:t>
      </w:r>
      <w:r w:rsidDel="00000000" w:rsidR="00000000" w:rsidRPr="00000000">
        <w:rPr>
          <w:rtl w:val="0"/>
        </w:rPr>
        <w:t xml:space="preserve">” Katarzyny Lesisz. W tej sekcji pojawi się także animacja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b w:val="1"/>
          <w:rtl w:val="0"/>
        </w:rPr>
        <w:t xml:space="preserve">Rok</w:t>
      </w:r>
      <w:r w:rsidDel="00000000" w:rsidR="00000000" w:rsidRPr="00000000">
        <w:rPr>
          <w:rtl w:val="0"/>
        </w:rPr>
        <w:t xml:space="preserve">” Małgorzaty Bosek-Serafińskiej, nagrodzona na festiwalu Etiuda&amp;Anima, poświęcona pamięci Marka Serafińskiego. To pamiętnik złożony z papierowych odpadów codzienności jak etykiety, metki cenowe, bilety itp. i opakowań po papierosach wypalonych przez nałogowca.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Z okazji 70. lecia Wytwórni Filmów Dokumentalnych i Fabularnych oraz Wytwórni Filmów Oświatowych odbędą się specjalne pokazy klasyki polskiego dokumentu autorstwa Bogdana Dziworskiego, Kazimierza Karabasza, Władysława Ślesickiego, Jerzego Hoffmana i Edwarda Skórzewskiego czy Krzysztofa Kieślowskiego. Seanse odbędą się w niezwykłej scenerii - wnętrzu Barbakanu, średniowiecznej fortyfikacji w centrum Krakowa.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Podczas tej edycji Krakowskiego Festiwalu Filmowego uczczona zostanie także 15. rocznica śmierci Ma</w:t>
      </w:r>
      <w:r w:rsidDel="00000000" w:rsidR="00000000" w:rsidRPr="00000000">
        <w:rPr>
          <w:rtl w:val="0"/>
        </w:rPr>
        <w:t xml:space="preserve">cieja Szumowskiego, krakowskiego dziennikarza i filmowca, legendarnego naczelnego “Gazety Krakowskiej”. W programie “Wokół Szumowskiego” oprócz filmów Macieja Szumowskiego, zaprezentowane zostaną także dzieła jego dzieci - Małgorzaty Szumowskiej i Wojciecha Szumowskiego.  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KONKURSY MIĘDZYNARODOWE</w:t>
      </w:r>
    </w:p>
    <w:p w:rsidR="00000000" w:rsidDel="00000000" w:rsidP="00000000" w:rsidRDefault="00000000" w:rsidRPr="00000000" w14:paraId="0000003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Międzynarodowy konkurs dokumentalny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O zwierzętach i ludziach / Of Animals and Men, reż./dir. Łukasz Czajka (PL), 2019, D, 55ʼ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Wiatr. Thriller dokumentalny / The Wind. A Documentary Thriller, reż./dir. Michał Bielawski (PL, SK), 2019, D, 75ʼ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Międzynarodowy konkurs filmów krótkometrażowych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ACID RAIN, reż./dir. Tomek Popakul (PL), 2019, A, 27ʼ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Harda / The Tough, reż./dir. Marcin Polar (PL), 2019, D, 14’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Połączeni / Connected, reż./dir. Aleksandra Maciejczyk (PL), 2018, D, 18ʼ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Portret Suzanne / Portrait of Suzanne, reż./dir. Izabela Plucińska (PL, DE, FR), 2019, A, 15ʼ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Tak jest dobrze / It's Good Like That, reż./dir. Marcin Sauter (PL), 2019, F, 23ʼ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Ukąszenie / Bitten, reż./dir. Helena Oborska (PL), 2019, F, 24ʼ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Vitae Azilia, reż./dir. Joanna Wapniewska (PL), 2019, A, 7ʼ</w:t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KONKURS POLSKI: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Filmy dokumentalne: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19.91, reż./dir. Emilia Śniegoska (PL), 2019, D, 25ʼ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Cienie imperium / Shadows of the Empire, reż./dir. Karol Starnawski (PL), 2018, D, 76ʼ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Czysta sztuka / Pure Art, reż./dir. Maksim Shved (PL, BY), 2019, D, 52’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Dziś, jutro... wczoraj / Today, Tomorrow… Yesterday, reż./dir. Diana Kadłubowska, Krzysztof Kadłubowski (PL), 2019, D, 52’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Fuck, it's Biology, reż./dir. Veronica Andersson (PL), 2019, D, 29’, D, 29’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Harda / The Tough, reż./dir. Marcin Polar (PL), 2019, D, 14’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Historia krótkiego trwania, Story of Short Duration / reż./dir. Michał Ciechomski (PL), 2019, D, 14’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I znów będziemy szczęśliwi / And We'll Be Happy Again, reż./dir. Krzysztof Wołżański (PL), 2019, D, 22’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Jeszcze porozmawiamy / We Will Talk Again, reż./dir. Mateusz Buława (PL), 2019, D, 21’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Listy do Artura / Letters to A., reż./dir. Wiktoria Szymańska (PL, SUI), 2019, D, 56ʼ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Love 404, reż./dir. Agata Baumgart (PL), 2018, D, 17ʼ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Mój kraj taki piękny / My Country So Beautiful, reż./dir. Grzegorz Paprzycki (PL), 2019, D, 29ʼ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Jutro czeka nas długi dzień, reż./dir. Paweł Wysoczański (PL), 2019, D, 79ʼ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Oko boga / Eye of God, reż./dir. Igor Kawecki (PL), 2019, D, 17ʼ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Ostatni rejs / The Last Voyage, reż./dir. Stanisław Cuske (PL), 2019, D, 19ʼ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O zwierzętach i ludziach / Of Animals and Men, reż./dir. Łukasz Czajka (PL), 2019, D, 55ʼ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Połączeni / Connected, reż./dir. Aleksandra Maciejczyk (PL), 2018, D, 18ʼ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Strawberry Boys, reż./dir. Michał Toczek (PL), 2018, D, 20ʼ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Summa, reż./dir. Andrej Kuciła (PL), 2018, D, 50ʼ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Syndrom zimowników / The Antarctic Syndrome, reż./dir. Piotr Jaworski (PL), 2019, D, 73ʼ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Wiatr. Thriller dokumentalny / The Wind. A Documentary Thriller, reż./dir. Michał Bielawski (PL, SK), 2019, D, 75ʼ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Filmy animowane: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ACID RAIN, reż./dir. Tomek Popakul (PL), 2019, A, 27ʼ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Cyborgia / Cyborgy, reż./dir. Adam Żądło (PL), 2018, A, 8’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Deszcz / Rain, reż./dir. Piotr Milczarek (PL), 2018, A, 5ʼ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Duszyczka / The Little Soul, reż./dir. Barbara Rupik (PL), 2019, A, 9’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Idol, reż./dir. Grzegorz Koncewicz, Marek Serafiński (PL), 2018, A, 13’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Kaprysia / Tha Land of Whim, reż./dir. Betina Bożek (PL), 2019, A, 8ʼ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Łowy / The Hunt, reż./dir. Mateusz Jarmulski (PL), 2018, A, 9ʼ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Metro, reż./dir. Natalia Krawczuk (PL), 2019, A, 11ʼ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Portret Suzanne / Portrait of Suzanne, reż./dir. Izabela Plucińska (PL, DE, FR), 2019, A, 15ʼ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Re-Cycle, reż./dir. Mateusz Lenart (PL), 2019, A, 6ʼ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Red Light Train, reż./dir. Alicja Kot (PL), 2019, A, 10ʼ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Story, reż./dir. Jola Bańkowska (PL), 2019, A, 5ʼ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Vitae Azilia, reż./dir. Joanna Wapniewska (PL), 2019, A, 7ʼ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Filmy krótkometrażowe fabularne: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Czarny charakter / Roots, reż./dir. Kuba Gryżewski (PL), 2019, F, 14’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Kamuflaż / Camouflage, reż./dir. Aleksandra Świerk (PL), 2018, F, 19ʼ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Moje serce / My Heart, reż./dir. Damian Kocur (PL), 2019, F, 30ʼ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Na strajk! / On Straik!, reż./dir. Stanisław Horodecki (PL), 2019, F, 26ʼ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Nie zmieniaj tematu / Don't Change the Topic, reż./dir. Hubert Patynowski (PL), 2019, F, 30ʼ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Nigdy dobrze / Never Good, reż./dir. Paweł Powolny (PL), 2019, F, 17ʼ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Okno z widokiem na ścianę / View to the Wall, reż./dir. Kobas Laksa (PL), 2019, F, 29ʼ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Przejście graniczne / Border Crossing, reż./dir. Agnieszka Chmura (PL), 2019, F, 15ʼ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Pustostan / Vacancy, reż./dir. Agata Trzebuchowska (PL), 2019, F, 29ʼ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Rykoszety / Ricochets, reż./dir. Jakub Radej (PL), 2019, F, 30ʼ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Tak jest dobrze / It's Good Like That, reż./dir. Marcin Sauter (PL), 2019, F, 23ʼ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Ukąszenie / Bitten, reż./dir. Helena Oborska (PL), 2019, F, 24ʼ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PANORAMA POLSKIEGO DOKUMENTU: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Diagnosis, reż./dir. Ewa Podgórska (PL), 2018, D, 78ʼ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sz w:val="22"/>
          <w:szCs w:val="22"/>
          <w:rtl w:val="0"/>
        </w:rPr>
        <w:t xml:space="preserve">Dziwor / Weirdy, reż./dir. Paweł Dyllus (PL), 2019, D, 29ʼ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Fateicz i morze / Fatei and the Sea, reż./dir. Alina Rudnitskaya i Siergiej Vinokurov (RUS, PL, FIN), 2019, D, 76ʼ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Niepamiętnik / I remember, reż./dir. Kamila Józefowicz (PL), 2019, D, 69ʼ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Ostatnia Góra / The Last Mountain, reż./dir. Dariusz Załuski (PL), 2018, D, 83ʼ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Ostatni Swing / The Last Swing, reż./dir. Tomasz Garncarek (PL), 2019, D, 67ʼ</w:t>
      </w:r>
    </w:p>
    <w:p w:rsidR="00000000" w:rsidDel="00000000" w:rsidP="00000000" w:rsidRDefault="00000000" w:rsidRPr="00000000" w14:paraId="0000008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Szukając Tereski / Searching for Tereska, reż./dir. Kama Veymont (PL), 2019, D, 65ʼ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Złota, reż./dir. Tomasz Knittel (PL), 2019, D, 84ʼ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59. Krakowski Festiwal Filmowy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odbędzie się w dniach 26 maja - 2 czerwca 2019 roku</w:t>
      </w:r>
    </w:p>
    <w:p w:rsidR="00000000" w:rsidDel="00000000" w:rsidP="00000000" w:rsidRDefault="00000000" w:rsidRPr="00000000" w14:paraId="00000089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Biuro prasowe Krakowskiego Festiwalu Filmowego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Olga Lany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t: 608 722 903, e: </w:t>
      </w:r>
      <w:hyperlink r:id="rId6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olga.lany@kff.com.pl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  <w:br w:type="textWrapping"/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Dagmara Marcinek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t: 608 536 739, e: </w:t>
      </w:r>
      <w:hyperlink r:id="rId7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dagmara@kff.com.pl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   </w:t>
        <w:br w:type="textWrapping"/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Barbara Szymańska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t: 604 443 331, e: </w:t>
      </w:r>
      <w:hyperlink r:id="rId8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barbara.szymanska@kff.com.pl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/>
      <w:pgMar w:bottom="1440" w:top="1275.5905511811022" w:left="1440" w:right="973.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lga.lany@kff.com.pl" TargetMode="External"/><Relationship Id="rId7" Type="http://schemas.openxmlformats.org/officeDocument/2006/relationships/hyperlink" Target="mailto:dagmara@kff.com.pl" TargetMode="External"/><Relationship Id="rId8" Type="http://schemas.openxmlformats.org/officeDocument/2006/relationships/hyperlink" Target="mailto:barbara.szymanska@kff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