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31 maja 2020</w:t>
      </w:r>
    </w:p>
    <w:p w:rsidR="00000000" w:rsidDel="00000000" w:rsidP="00000000" w:rsidRDefault="00000000" w:rsidRPr="00000000" w14:paraId="00000002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60. Krakowski Festiwal Filmowy otwarty w całej Polsce!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 niedzielę, 31 maja rozpoczął się 60. Krakowski Festiwal Filmowy, który w tym roku  całości odbywa się w sieci. W uroczystej gali inaugurującej tę wyjątkową odsłonę festiwalu wzięli udział laureaci pierwszej edycji: </w:t>
      </w:r>
      <w:r w:rsidDel="00000000" w:rsidR="00000000" w:rsidRPr="00000000">
        <w:rPr>
          <w:b w:val="1"/>
          <w:highlight w:val="white"/>
          <w:rtl w:val="0"/>
        </w:rPr>
        <w:t xml:space="preserve">Witold Giersz oraz Jerzy Hoffman, reżyser filmu otwarcia “Pollywood” Paweł Ferdek, a także Prezydent Miasta Krakowa, Jacek Majchrowski.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“Ten festiwal jest szczególny, bo jubileuszowy. Ale nie będzie sześćdziesięciu tortów przy pobliskim skwerze Andrzeja Wajdy. Nie będzie toastów, nie będzie koncertu w teatrze Słowackiego, ale będzie piękny program, który wypełnimy od początku do końca, nad którym pracowaliśmy przez ostatnie sześć miesięcy” - powitał gości przed ekranami we własnych domach dyrektor festiwalu, Krzysztof Gierat. 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Podczas ceremonii odbył się pokaz filmu animowanego „Mały western” Witolda Giersza oraz filmu dokumentalnego „Dwa oblicza Boga” Jerzego Hoffmana i Edwarda Skórzewskiego, które zostały nagrodzone w Krakowie w 1961 roku. Obaj twórcy wirtualnie wzięli udział w uroczystości dzięki nagraniom wideo.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Prezydent Miasta Krakowa, Jacek Majchrowski tradycyjnie już otworzył festiwal. "To nie tylko jeden z najstarszych, ale też najważniejszych i najlepszych festiwali tego typu na świecie. - podkreślił. - “To miejsce debiutu wielu wybitnych reżyserów. To historia polskiego dokumentu, to coś, co śmiało można nazwać ikoną polskiego filmu"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Po prezentacji wszystkich składów jurorskich każdego z czterech festiwalowych konkursów filmowych odbył się seans filmu “Pollywood” Pawła Ferdka. Projekcja tego pełnometrażowego dokumentu, który bierze udział w konkursie polskim odbyła się w wypełnionej po brzegi wirtualnej sali kinowej, a po projekcji reżyser na żywo odpowiadał na pytania widzów.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To była wyjątkowa ceremonia, którą poprzedził dzień obfitujący w pokazy premierowych filmów, a także spotkania z twórcami, bohaterami i jurorami. Internetowe sale festiwalowe pękały w szwach, świetna frekwencja dopisywała na wydarzeniach towarzyszących, a publiczność aktywnie włączała się w dyskusje.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Przed widzami festiwalu tydzień filmowych doznań wypełniony projekcjami najnowszych i najciekawszych filmów dokumentalnych, animowanych i krótkometrażowych fabuł z polski i z całego świata. W ramach ponad 190 seansów pokazanych zostanie ponad 170 filmów. Codziennie na widzów czekają też transmisje spotkań z twórcami i wyjątkowe wydarzenia specjalne.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Nagranie gali otwarcia festiwalu można ponownie obejrzeć na kanale YouTube Krakowskiej Fundacji Filmowej: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https://www.youtube.com/watch?v=nnMUFVEGjGE&amp;feature=youtu.be&amp;fbclid=IwAR3fpmOEEsiYQWKD82GmYcSt_zcZCOwg1NFNV-BV7HkfZ3GR0e705E3RRk0</w:t>
        </w:r>
      </w:hyperlink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Zapraszamy uczestników festiwalu do wirtualnej grupy na Facebooku, gdzie dzielimy się opiniami i wrażeniami oraz gdzie publikowane są ciekawostki na temat filmów z programu: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https://www.facebook.com/groups/230563351368546/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Krakowski Festiwal Filmowy jest na ekskluzywnej liście wydarzeń kwalifikujących do nagrody Amerykańskiej Akademii Filmowej w kategoriach krótkometrażowych (fabuła, animacja, dokument) oraz pełnometrażowego filmu dokumentalnego, a także rekomenduje do Europejskiej Nagrody Filmowej w tych samych kategoriach.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Jubileuszowy 60. Krakowski Festiwal Filmowy odbędzie się w całości w sieci! Najnowsze filmy dokumentalne, animowane i krótkie fabuły ze świata, oczekiwane polskie premiery, a także spotkania z twórcami będą dostępne online, bez wychodzenia z domu. Szczegółowy program jest dostępny na stronie festiwalu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www.krakowfilmfestival.pl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60. Krakowski Festiwal Filmowy odbędzie online się w dniach od 31 maja do 7 czerwca 2020. </w:t>
      </w:r>
    </w:p>
    <w:p w:rsidR="00000000" w:rsidDel="00000000" w:rsidP="00000000" w:rsidRDefault="00000000" w:rsidRPr="00000000" w14:paraId="0000001A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Biuro prasowe Krakowskiego Festiwalu Filmowego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Olga Lany t: 608 722 903, e: olga.lany@kff.com.pl  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Barbara Szymańska t: 604 443 331, e: barbara.szymanska@kff.com.pl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sz w:val="20"/>
          <w:szCs w:val="20"/>
          <w:rtl w:val="0"/>
        </w:rPr>
        <w:t xml:space="preserve">Paulina Bukowska, e: paulina.bukowska@kff.com.pl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1c1e21"/>
          <w:sz w:val="21"/>
          <w:szCs w:val="21"/>
          <w:highlight w:val="white"/>
        </w:rPr>
      </w:pPr>
      <w:r w:rsidDel="00000000" w:rsidR="00000000" w:rsidRPr="00000000">
        <w:rPr>
          <w:color w:val="1c1e21"/>
          <w:sz w:val="21"/>
          <w:szCs w:val="21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nnMUFVEGjGE&amp;feature=youtu.be&amp;fbclid=IwAR3fpmOEEsiYQWKD82GmYcSt_zcZCOwg1NFNV-BV7HkfZ3GR0e705E3RRk0" TargetMode="External"/><Relationship Id="rId7" Type="http://schemas.openxmlformats.org/officeDocument/2006/relationships/hyperlink" Target="https://www.facebook.com/groups/230563351368546/" TargetMode="External"/><Relationship Id="rId8" Type="http://schemas.openxmlformats.org/officeDocument/2006/relationships/hyperlink" Target="http://www.krakowfilmfestiva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