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body"/>
        <w:spacing w:before="240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</w:rPr>
        <w:t>KFF INDUSTRY: N</w:t>
      </w:r>
      <w:r>
        <w:rPr>
          <w:rFonts w:ascii="Calibri" w:hAnsi="Calibri"/>
          <w:b w:val="1"/>
          <w:bCs w:val="1"/>
          <w:sz w:val="26"/>
          <w:szCs w:val="26"/>
          <w:rtl w:val="0"/>
        </w:rPr>
        <w:t>AB</w:t>
      </w:r>
      <w:r>
        <w:rPr>
          <w:rFonts w:ascii="Calibri" w:hAnsi="Calibri" w:hint="default"/>
          <w:b w:val="1"/>
          <w:bCs w:val="1"/>
          <w:sz w:val="26"/>
          <w:szCs w:val="26"/>
          <w:rtl w:val="0"/>
        </w:rPr>
        <w:t>Ó</w:t>
      </w:r>
      <w:r>
        <w:rPr>
          <w:rFonts w:ascii="Calibri" w:hAnsi="Calibri"/>
          <w:b w:val="1"/>
          <w:bCs w:val="1"/>
          <w:sz w:val="26"/>
          <w:szCs w:val="26"/>
          <w:rtl w:val="0"/>
        </w:rPr>
        <w:t>R PROJEKT</w:t>
      </w:r>
      <w:r>
        <w:rPr>
          <w:rFonts w:ascii="Calibri" w:hAnsi="Calibri" w:hint="default"/>
          <w:b w:val="1"/>
          <w:bCs w:val="1"/>
          <w:sz w:val="26"/>
          <w:szCs w:val="26"/>
          <w:rtl w:val="0"/>
        </w:rPr>
        <w:t>Ó</w:t>
      </w:r>
      <w:r>
        <w:rPr>
          <w:rFonts w:ascii="Calibri" w:hAnsi="Calibri"/>
          <w:b w:val="1"/>
          <w:bCs w:val="1"/>
          <w:sz w:val="26"/>
          <w:szCs w:val="26"/>
          <w:rtl w:val="0"/>
          <w:lang w:val="de-DE"/>
        </w:rPr>
        <w:t>W NA PITCHING</w:t>
      </w:r>
      <w:r>
        <w:rPr>
          <w:rFonts w:ascii="Calibri" w:hAnsi="Calibri"/>
          <w:b w:val="1"/>
          <w:bCs w:val="1"/>
          <w:sz w:val="26"/>
          <w:szCs w:val="26"/>
          <w:rtl w:val="0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 xml:space="preserve">ANIMATED IN POLAND </w:t>
      </w:r>
    </w:p>
    <w:p>
      <w:pPr>
        <w:pStyle w:val="Text body"/>
        <w:jc w:val="both"/>
      </w:pPr>
    </w:p>
    <w:p>
      <w:pPr>
        <w:pStyle w:val="Text body"/>
        <w:widowControl w:val="1"/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Ruszy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ł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nab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r projekt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 do udzia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u w ANIMATED IN POLAND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pitchingu polskich projekt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 kr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tkometra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owych animacji na ostatnim etapie produkcji, kt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ry odb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ę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dzie si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 ramach KFF Industry na 61. Krakowskim Festiwalu Filmowym. Termin zg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osze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ń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up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ywa 15 kwietnia.</w:t>
      </w:r>
    </w:p>
    <w:p>
      <w:pPr>
        <w:pStyle w:val="Text body"/>
        <w:widowControl w:val="1"/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Krakowska Fundacja Filmowa, organizator Krakowskiego Festiwalu Filmowego oraz odbywaj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cych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wnolegle z festiwalem wydarze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bran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owych KFF Industry, zaprasza do zg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osze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projekt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 film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w animowanych na pitching </w:t>
      </w:r>
      <w:r>
        <w:rPr>
          <w:rFonts w:ascii="Calibri" w:hAnsi="Calibri"/>
          <w:sz w:val="22"/>
          <w:szCs w:val="22"/>
          <w:rtl w:val="0"/>
        </w:rPr>
        <w:t xml:space="preserve">Animated in Poland, 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ry powsta</w:t>
      </w:r>
      <w:r>
        <w:rPr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Fonts w:ascii="Calibri" w:hAnsi="Calibri"/>
          <w:sz w:val="22"/>
          <w:szCs w:val="22"/>
          <w:rtl w:val="0"/>
        </w:rPr>
        <w:t>z my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o prezentacji najnowszych film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 animowanych tworzonych w Polsce. Reprezentanci wyselekcjonowanych projekt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 opowiedz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o swoich filmach i poka</w:t>
      </w:r>
      <w:r>
        <w:rPr>
          <w:rFonts w:ascii="Calibri" w:hAnsi="Calibri" w:hint="default"/>
          <w:sz w:val="22"/>
          <w:szCs w:val="22"/>
          <w:rtl w:val="0"/>
        </w:rPr>
        <w:t xml:space="preserve">żą </w:t>
      </w:r>
      <w:r>
        <w:rPr>
          <w:rFonts w:ascii="Calibri" w:hAnsi="Calibri"/>
          <w:sz w:val="22"/>
          <w:szCs w:val="22"/>
          <w:rtl w:val="0"/>
        </w:rPr>
        <w:t>ich fragmenty, nim te trafi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  <w:lang w:val="pt-PT"/>
        </w:rPr>
        <w:t>do program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w polskich i zagranicznych festiwali filmowych. </w:t>
      </w:r>
    </w:p>
    <w:p>
      <w:pPr>
        <w:pStyle w:val="Text body"/>
        <w:widowControl w:val="1"/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Do udzia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 w pitchingu mo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na zg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asza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projekty polskich film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 animowanych, 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 na ostatnim etapie produkcji, kt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re swoj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  <w:lang w:val="fr-FR"/>
        </w:rPr>
        <w:t>premier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mia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y w ci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gu najbli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szych kilku miesi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cy. Reprezentanci projekt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 wybranych spo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d nades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anych zg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osze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  <w:lang w:val="nl-NL"/>
        </w:rPr>
        <w:t>wezm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udzia</w:t>
      </w:r>
      <w:r>
        <w:rPr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Fonts w:ascii="Calibri" w:hAnsi="Calibri"/>
          <w:sz w:val="22"/>
          <w:szCs w:val="22"/>
          <w:rtl w:val="0"/>
        </w:rPr>
        <w:t>w pitchingu 1 czerwca 2021.</w:t>
      </w:r>
    </w:p>
    <w:p>
      <w:pPr>
        <w:pStyle w:val="Text body"/>
        <w:widowControl w:val="1"/>
        <w:spacing w:line="360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Osoby zainteresowane zg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oszeniem projektu do udzia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u w </w:t>
      </w:r>
      <w:r>
        <w:rPr>
          <w:rFonts w:ascii="Calibri" w:hAnsi="Calibri"/>
          <w:strike w:val="1"/>
          <w:dstrike w:val="0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 xml:space="preserve">Animated in Poland </w:t>
      </w:r>
      <w:r>
        <w:rPr>
          <w:rFonts w:ascii="Calibri" w:hAnsi="Calibri"/>
          <w:sz w:val="22"/>
          <w:szCs w:val="22"/>
          <w:rtl w:val="0"/>
        </w:rPr>
        <w:t>prosimy o wype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nienie formularza zg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oszeniowego najp</w:t>
      </w:r>
      <w:r>
        <w:rPr>
          <w:rFonts w:ascii="Calibri" w:hAnsi="Calibri" w:hint="default"/>
          <w:sz w:val="22"/>
          <w:szCs w:val="22"/>
          <w:rtl w:val="0"/>
        </w:rPr>
        <w:t>óź</w:t>
      </w:r>
      <w:r>
        <w:rPr>
          <w:rFonts w:ascii="Calibri" w:hAnsi="Calibri"/>
          <w:sz w:val="22"/>
          <w:szCs w:val="22"/>
          <w:rtl w:val="0"/>
        </w:rPr>
        <w:t xml:space="preserve">niej do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15 kwietnia 2021.</w:t>
      </w:r>
    </w:p>
    <w:p>
      <w:pPr>
        <w:pStyle w:val="Text body"/>
        <w:widowControl w:val="1"/>
        <w:spacing w:line="360" w:lineRule="auto"/>
        <w:rPr>
          <w:rStyle w:val="Brak"/>
          <w:rFonts w:ascii="Calibri" w:cs="Calibri" w:hAnsi="Calibri" w:eastAsia="Calibri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"https://forms.gle/HsjoWCTwA2aF1LF58"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Formularz zg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oszeniowy</w:t>
      </w:r>
      <w:r>
        <w:rPr/>
        <w:fldChar w:fldCharType="end" w:fldLock="0"/>
      </w:r>
    </w:p>
    <w:p>
      <w:pPr>
        <w:pStyle w:val="Text body"/>
        <w:widowControl w:val="1"/>
        <w:spacing w:line="360" w:lineRule="auto"/>
        <w:jc w:val="both"/>
        <w:rPr>
          <w:rStyle w:val="Brak"/>
          <w:rFonts w:ascii="Calibri" w:cs="Calibri" w:hAnsi="Calibri" w:eastAsia="Calibri"/>
          <w:sz w:val="22"/>
          <w:szCs w:val="22"/>
        </w:rPr>
      </w:pPr>
    </w:p>
    <w:p>
      <w:pPr>
        <w:pStyle w:val="Text body"/>
        <w:widowControl w:val="1"/>
        <w:spacing w:line="360" w:lineRule="auto"/>
        <w:jc w:val="both"/>
        <w:rPr>
          <w:rStyle w:val="Brak"/>
          <w:rFonts w:ascii="Calibri" w:cs="Calibri" w:hAnsi="Calibri" w:eastAsia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  <w:rtl w:val="0"/>
        </w:rPr>
        <w:t>Dla najlepszych projekt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w 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prezentowanych podczas pitchingu </w:t>
      </w:r>
      <w:r>
        <w:rPr>
          <w:rStyle w:val="Brak"/>
          <w:rFonts w:ascii="Calibri" w:hAnsi="Calibri"/>
          <w:sz w:val="22"/>
          <w:szCs w:val="22"/>
          <w:rtl w:val="0"/>
        </w:rPr>
        <w:t>przewidziane s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nagrody ufundowane przez partner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w 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– </w:t>
      </w:r>
      <w:r>
        <w:rPr>
          <w:rStyle w:val="Brak"/>
          <w:rFonts w:ascii="Calibri" w:hAnsi="Calibri"/>
          <w:sz w:val="22"/>
          <w:szCs w:val="22"/>
          <w:rtl w:val="0"/>
          <w:lang w:val="en-US"/>
        </w:rPr>
        <w:t>Studio Sound Mind i studio Fixafilm:</w:t>
      </w:r>
    </w:p>
    <w:p>
      <w:pPr>
        <w:pStyle w:val="Text body"/>
        <w:widowControl w:val="1"/>
        <w:spacing w:line="360" w:lineRule="auto"/>
        <w:rPr>
          <w:rStyle w:val="Brak"/>
          <w:rFonts w:ascii="Calibri" w:cs="Calibri" w:hAnsi="Calibri" w:eastAsia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  <w:rtl w:val="0"/>
        </w:rPr>
        <w:t>- bon Studia Sound Mind na 10 dni post-produkcji d</w:t>
      </w:r>
      <w:r>
        <w:rPr>
          <w:rStyle w:val="Brak"/>
          <w:rFonts w:ascii="Calibri" w:hAnsi="Calibri" w:hint="default"/>
          <w:sz w:val="22"/>
          <w:szCs w:val="22"/>
          <w:rtl w:val="0"/>
        </w:rPr>
        <w:t>ź</w:t>
      </w:r>
      <w:r>
        <w:rPr>
          <w:rStyle w:val="Brak"/>
          <w:rFonts w:ascii="Calibri" w:hAnsi="Calibri"/>
          <w:sz w:val="22"/>
          <w:szCs w:val="22"/>
          <w:rtl w:val="0"/>
        </w:rPr>
        <w:t>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ku do filmu (przy za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o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eniu, 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e ca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o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ść </w:t>
      </w:r>
      <w:r>
        <w:rPr>
          <w:rStyle w:val="Brak"/>
          <w:rFonts w:ascii="Calibri" w:hAnsi="Calibri"/>
          <w:sz w:val="22"/>
          <w:szCs w:val="22"/>
          <w:rtl w:val="0"/>
        </w:rPr>
        <w:t>post-produkcji d</w:t>
      </w:r>
      <w:r>
        <w:rPr>
          <w:rStyle w:val="Brak"/>
          <w:rFonts w:ascii="Calibri" w:hAnsi="Calibri" w:hint="default"/>
          <w:sz w:val="22"/>
          <w:szCs w:val="22"/>
          <w:rtl w:val="0"/>
        </w:rPr>
        <w:t>ź</w:t>
      </w:r>
      <w:r>
        <w:rPr>
          <w:rStyle w:val="Brak"/>
          <w:rFonts w:ascii="Calibri" w:hAnsi="Calibri"/>
          <w:sz w:val="22"/>
          <w:szCs w:val="22"/>
          <w:rtl w:val="0"/>
        </w:rPr>
        <w:t>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ku b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dzie zrealizowana w Studio Sound Mind).</w:t>
      </w:r>
    </w:p>
    <w:p>
      <w:pPr>
        <w:pStyle w:val="Text body"/>
        <w:widowControl w:val="1"/>
        <w:spacing w:line="360" w:lineRule="auto"/>
        <w:rPr>
          <w:rStyle w:val="Brak"/>
          <w:rFonts w:ascii="Calibri" w:cs="Calibri" w:hAnsi="Calibri" w:eastAsia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  <w:rtl w:val="0"/>
        </w:rPr>
        <w:t>- bon studia Fixafilm na us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ugi w zakresie postprodukcji obrazu o warto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10 000 PLN</w:t>
      </w:r>
      <w:r>
        <w:rPr>
          <w:rStyle w:val="Brak"/>
          <w:rFonts w:ascii="Calibri" w:hAnsi="Calibri" w:hint="default"/>
          <w:sz w:val="22"/>
          <w:szCs w:val="22"/>
          <w:rtl w:val="0"/>
        </w:rPr>
        <w:t> </w:t>
      </w:r>
    </w:p>
    <w:p>
      <w:pPr>
        <w:pStyle w:val="Text body"/>
        <w:widowControl w:val="1"/>
        <w:spacing w:line="360" w:lineRule="auto"/>
        <w:jc w:val="both"/>
        <w:rPr>
          <w:rStyle w:val="Brak"/>
          <w:rFonts w:ascii="Calibri" w:cs="Calibri" w:hAnsi="Calibri" w:eastAsia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  <w:rtl w:val="0"/>
        </w:rPr>
        <w:t>Studio Sound Mind zosta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o za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o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one i jest prowadzone przez Micha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a Fojcika 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– </w:t>
      </w:r>
      <w:r>
        <w:rPr>
          <w:rStyle w:val="Brak"/>
          <w:rFonts w:ascii="Calibri" w:hAnsi="Calibri"/>
          <w:sz w:val="22"/>
          <w:szCs w:val="22"/>
          <w:rtl w:val="0"/>
        </w:rPr>
        <w:t>uznanego re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  <w:lang w:val="sv-SE"/>
        </w:rPr>
        <w:t>ysera d</w:t>
      </w:r>
      <w:r>
        <w:rPr>
          <w:rStyle w:val="Brak"/>
          <w:rFonts w:ascii="Calibri" w:hAnsi="Calibri" w:hint="default"/>
          <w:sz w:val="22"/>
          <w:szCs w:val="22"/>
          <w:rtl w:val="0"/>
        </w:rPr>
        <w:t>ź</w:t>
      </w:r>
      <w:r>
        <w:rPr>
          <w:rStyle w:val="Brak"/>
          <w:rFonts w:ascii="Calibri" w:hAnsi="Calibri"/>
          <w:sz w:val="22"/>
          <w:szCs w:val="22"/>
          <w:rtl w:val="0"/>
        </w:rPr>
        <w:t>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ku, cz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onka stowarzyszenia Motion Picture Sound Editors (MPSE), odpowiedzialnego za brzmienie takich film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w jak: </w:t>
      </w:r>
      <w:r>
        <w:rPr>
          <w:rStyle w:val="Brak"/>
          <w:rFonts w:ascii="Calibri" w:hAnsi="Calibri" w:hint="default"/>
          <w:sz w:val="22"/>
          <w:szCs w:val="22"/>
          <w:rtl w:val="0"/>
        </w:rPr>
        <w:t>„</w:t>
      </w:r>
      <w:r>
        <w:rPr>
          <w:rStyle w:val="Brak"/>
          <w:rFonts w:ascii="Calibri" w:hAnsi="Calibri"/>
          <w:sz w:val="22"/>
          <w:szCs w:val="22"/>
          <w:rtl w:val="0"/>
        </w:rPr>
        <w:t>Bogowie</w:t>
      </w:r>
      <w:r>
        <w:rPr>
          <w:rStyle w:val="Brak"/>
          <w:rFonts w:ascii="Calibri" w:hAnsi="Calibri" w:hint="default"/>
          <w:sz w:val="22"/>
          <w:szCs w:val="22"/>
          <w:rtl w:val="0"/>
        </w:rPr>
        <w:t>”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, </w:t>
      </w:r>
      <w:r>
        <w:rPr>
          <w:rStyle w:val="Brak"/>
          <w:rFonts w:ascii="Calibri" w:hAnsi="Calibri" w:hint="default"/>
          <w:sz w:val="22"/>
          <w:szCs w:val="22"/>
          <w:rtl w:val="0"/>
        </w:rPr>
        <w:t>„</w:t>
      </w:r>
      <w:r>
        <w:rPr>
          <w:rStyle w:val="Brak"/>
          <w:rFonts w:ascii="Calibri" w:hAnsi="Calibri"/>
          <w:sz w:val="22"/>
          <w:szCs w:val="22"/>
          <w:rtl w:val="0"/>
        </w:rPr>
        <w:t>Czerwony Paj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k</w:t>
      </w:r>
      <w:r>
        <w:rPr>
          <w:rStyle w:val="Brak"/>
          <w:rFonts w:ascii="Calibri" w:hAnsi="Calibri" w:hint="default"/>
          <w:sz w:val="22"/>
          <w:szCs w:val="22"/>
          <w:rtl w:val="0"/>
        </w:rPr>
        <w:t>”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, </w:t>
      </w:r>
      <w:r>
        <w:rPr>
          <w:rStyle w:val="Brak"/>
          <w:rFonts w:ascii="Calibri" w:hAnsi="Calibri" w:hint="default"/>
          <w:sz w:val="22"/>
          <w:szCs w:val="22"/>
          <w:rtl w:val="0"/>
        </w:rPr>
        <w:t>„</w:t>
      </w:r>
      <w:r>
        <w:rPr>
          <w:rStyle w:val="Brak"/>
          <w:rFonts w:ascii="Calibri" w:hAnsi="Calibri"/>
          <w:sz w:val="22"/>
          <w:szCs w:val="22"/>
          <w:rtl w:val="0"/>
        </w:rPr>
        <w:t>Sztuka Kochania</w:t>
      </w:r>
      <w:r>
        <w:rPr>
          <w:rStyle w:val="Brak"/>
          <w:rFonts w:ascii="Calibri" w:hAnsi="Calibri" w:hint="default"/>
          <w:sz w:val="22"/>
          <w:szCs w:val="22"/>
          <w:rtl w:val="0"/>
        </w:rPr>
        <w:t>”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, czy </w:t>
      </w:r>
      <w:r>
        <w:rPr>
          <w:rStyle w:val="Brak"/>
          <w:rFonts w:ascii="Calibri" w:hAnsi="Calibri" w:hint="default"/>
          <w:sz w:val="22"/>
          <w:szCs w:val="22"/>
          <w:rtl w:val="0"/>
        </w:rPr>
        <w:t>„</w:t>
      </w:r>
      <w:r>
        <w:rPr>
          <w:rStyle w:val="Brak"/>
          <w:rFonts w:ascii="Calibri" w:hAnsi="Calibri"/>
          <w:sz w:val="22"/>
          <w:szCs w:val="22"/>
          <w:rtl w:val="0"/>
        </w:rPr>
        <w:t>Ukryta Gra</w:t>
      </w:r>
      <w:r>
        <w:rPr>
          <w:rStyle w:val="Brak"/>
          <w:rFonts w:ascii="Calibri" w:hAnsi="Calibri" w:hint="default"/>
          <w:sz w:val="22"/>
          <w:szCs w:val="22"/>
          <w:rtl w:val="0"/>
        </w:rPr>
        <w:t>”</w:t>
      </w:r>
      <w:r>
        <w:rPr>
          <w:rStyle w:val="Brak"/>
          <w:rFonts w:ascii="Calibri" w:hAnsi="Calibri"/>
          <w:sz w:val="22"/>
          <w:szCs w:val="22"/>
          <w:rtl w:val="0"/>
        </w:rPr>
        <w:t>.</w:t>
      </w:r>
    </w:p>
    <w:p>
      <w:pPr>
        <w:pStyle w:val="Text body"/>
        <w:widowControl w:val="1"/>
        <w:spacing w:line="360" w:lineRule="auto"/>
        <w:jc w:val="both"/>
        <w:rPr>
          <w:rStyle w:val="Brak"/>
          <w:rFonts w:ascii="Calibri" w:cs="Calibri" w:hAnsi="Calibri" w:eastAsia="Calibri"/>
          <w:outline w:val="0"/>
          <w:color w:val="7c9647"/>
          <w:sz w:val="22"/>
          <w:szCs w:val="22"/>
          <w:u w:color="7c9647"/>
          <w14:textFill>
            <w14:solidFill>
              <w14:srgbClr w14:val="7C9647"/>
            </w14:solidFill>
          </w14:textFill>
        </w:rPr>
      </w:pPr>
      <w:r>
        <w:rPr>
          <w:rStyle w:val="Brak"/>
          <w:rFonts w:ascii="Calibri" w:hAnsi="Calibri"/>
          <w:sz w:val="22"/>
          <w:szCs w:val="22"/>
          <w:rtl w:val="0"/>
        </w:rPr>
        <w:t>Fixafilm to za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o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ony w 2012 roku dom postprodukcji filmowej i rekonstrukcji obrazu z siedzib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w Warszawie oraz oddzia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ami w USA i Australii. Fixafilm oferuje pe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ne spektrum us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ug od obs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ugi planu filmowego, poprzez monta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, kolor korekcj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, VFX, a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ż </w:t>
      </w:r>
      <w:r>
        <w:rPr>
          <w:rStyle w:val="Brak"/>
          <w:rFonts w:ascii="Calibri" w:hAnsi="Calibri"/>
          <w:sz w:val="22"/>
          <w:szCs w:val="22"/>
          <w:rtl w:val="0"/>
        </w:rPr>
        <w:t>po mastering i archiwizacj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. W dorobku studia znajduj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si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m. in. takie produkcje jak: </w:t>
      </w:r>
      <w:r>
        <w:rPr>
          <w:rStyle w:val="Brak"/>
          <w:rFonts w:ascii="Calibri" w:hAnsi="Calibri"/>
          <w:i w:val="1"/>
          <w:iCs w:val="1"/>
          <w:sz w:val="22"/>
          <w:szCs w:val="22"/>
          <w:rtl w:val="0"/>
          <w:lang w:val="en-US"/>
        </w:rPr>
        <w:t>Prisoners of the Ghostland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(2021), </w:t>
      </w:r>
      <w:r>
        <w:rPr>
          <w:rStyle w:val="Brak"/>
          <w:rFonts w:ascii="Calibri" w:hAnsi="Calibri"/>
          <w:i w:val="1"/>
          <w:iCs w:val="1"/>
          <w:sz w:val="22"/>
          <w:szCs w:val="22"/>
          <w:rtl w:val="0"/>
          <w:lang w:val="en-US"/>
        </w:rPr>
        <w:t>Hopper/Welles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(2020), </w:t>
      </w:r>
      <w:r>
        <w:rPr>
          <w:rStyle w:val="Brak"/>
          <w:rFonts w:ascii="Calibri" w:hAnsi="Calibri"/>
          <w:i w:val="1"/>
          <w:iCs w:val="1"/>
          <w:sz w:val="22"/>
          <w:szCs w:val="22"/>
          <w:rtl w:val="0"/>
          <w:lang w:val="en-US"/>
        </w:rPr>
        <w:t>My Heart Can't Beat Unless You Tell It To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(2020), </w:t>
      </w:r>
      <w:r>
        <w:rPr>
          <w:rStyle w:val="Brak"/>
          <w:rFonts w:ascii="Calibri" w:hAnsi="Calibri"/>
          <w:i w:val="1"/>
          <w:iCs w:val="1"/>
          <w:sz w:val="22"/>
          <w:szCs w:val="22"/>
          <w:rtl w:val="0"/>
        </w:rPr>
        <w:t>Proste rzeczy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(2020), </w:t>
      </w:r>
      <w:r>
        <w:rPr>
          <w:rStyle w:val="Brak"/>
          <w:rFonts w:ascii="Calibri" w:hAnsi="Calibri"/>
          <w:i w:val="1"/>
          <w:iCs w:val="1"/>
          <w:sz w:val="22"/>
          <w:szCs w:val="22"/>
          <w:rtl w:val="0"/>
          <w:lang w:val="pt-PT"/>
        </w:rPr>
        <w:t>Sisters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</w:t>
      </w:r>
      <w:r>
        <w:rPr>
          <w:rStyle w:val="Brak"/>
          <w:rFonts w:ascii="Calibri" w:hAnsi="Calibri"/>
          <w:i w:val="1"/>
          <w:iCs w:val="1"/>
          <w:sz w:val="22"/>
          <w:szCs w:val="22"/>
          <w:rtl w:val="0"/>
        </w:rPr>
        <w:t>1968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(2018), </w:t>
      </w:r>
      <w:r>
        <w:rPr>
          <w:rStyle w:val="Brak"/>
          <w:rFonts w:ascii="Calibri" w:hAnsi="Calibri"/>
          <w:i w:val="1"/>
          <w:iCs w:val="1"/>
          <w:sz w:val="22"/>
          <w:szCs w:val="22"/>
          <w:rtl w:val="0"/>
          <w:lang w:val="en-US"/>
        </w:rPr>
        <w:t>Menashe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(2017), </w:t>
      </w:r>
      <w:r>
        <w:rPr>
          <w:rStyle w:val="Brak"/>
          <w:rFonts w:ascii="Calibri" w:hAnsi="Calibri"/>
          <w:i w:val="1"/>
          <w:iCs w:val="1"/>
          <w:sz w:val="22"/>
          <w:szCs w:val="22"/>
          <w:rtl w:val="0"/>
        </w:rPr>
        <w:t>Wszystkie nieprzespane noce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(2016), </w:t>
      </w:r>
      <w:r>
        <w:rPr>
          <w:rStyle w:val="Brak"/>
          <w:rFonts w:ascii="Calibri" w:hAnsi="Calibri"/>
          <w:i w:val="1"/>
          <w:iCs w:val="1"/>
          <w:sz w:val="22"/>
          <w:szCs w:val="22"/>
          <w:rtl w:val="0"/>
        </w:rPr>
        <w:t>Kebab i Horoskop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(2014) oraz ponad 220 zrekonstruowanych i zremasterowanych tytu</w:t>
      </w:r>
      <w:r>
        <w:rPr>
          <w:rStyle w:val="Brak"/>
          <w:rFonts w:ascii="Calibri" w:hAnsi="Calibri" w:hint="default"/>
          <w:sz w:val="22"/>
          <w:szCs w:val="22"/>
          <w:rtl w:val="0"/>
        </w:rPr>
        <w:t>łó</w:t>
      </w:r>
      <w:r>
        <w:rPr>
          <w:rStyle w:val="Brak"/>
          <w:rFonts w:ascii="Calibri" w:hAnsi="Calibri"/>
          <w:sz w:val="22"/>
          <w:szCs w:val="22"/>
          <w:rtl w:val="0"/>
        </w:rPr>
        <w:t>w takich mistrz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 jak Orson Welles, Siergiej Parad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anow, Dario Argento, Andrzej Wajda, Wojciech J. Has, czy Andrzej 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u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awski.</w:t>
      </w:r>
    </w:p>
    <w:p>
      <w:pPr>
        <w:pStyle w:val="Text body"/>
        <w:widowControl w:val="1"/>
        <w:spacing w:line="360" w:lineRule="auto"/>
        <w:rPr>
          <w:rStyle w:val="Brak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ext body"/>
        <w:widowControl w:val="1"/>
        <w:spacing w:line="360" w:lineRule="auto"/>
        <w:jc w:val="both"/>
        <w:rPr>
          <w:rStyle w:val="Brak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  <w:rtl w:val="0"/>
        </w:rPr>
        <w:t>Tegoroczne KFF Industry, podobnie jak rok temu, odb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dzie si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sz w:val="22"/>
          <w:szCs w:val="22"/>
          <w:rtl w:val="0"/>
        </w:rPr>
        <w:t>w formule online. Animated in Poland to sekcja skierowana do producent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 i tw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rc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 film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 animowanych. Opr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cz pitchgu, kt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ry jest centralnym wydarzeniem, dla bran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y animowanej organizowany jest tak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e Talent Market oraz warsztaty i prezentacje.</w:t>
      </w:r>
    </w:p>
    <w:p>
      <w:pPr>
        <w:pStyle w:val="Text body"/>
        <w:widowControl w:val="1"/>
        <w:spacing w:line="360" w:lineRule="auto"/>
        <w:jc w:val="both"/>
        <w:rPr>
          <w:rStyle w:val="Brak"/>
          <w:rFonts w:ascii="Calibri" w:cs="Calibri" w:hAnsi="Calibri" w:eastAsia="Calibri"/>
          <w:strike w:val="1"/>
          <w:dstrike w:val="0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  <w:rtl w:val="0"/>
        </w:rPr>
        <w:t xml:space="preserve">W </w:t>
      </w:r>
      <w:r>
        <w:rPr>
          <w:rStyle w:val="Brak"/>
          <w:rFonts w:ascii="Calibri" w:hAnsi="Calibri"/>
          <w:sz w:val="22"/>
          <w:szCs w:val="22"/>
          <w:rtl w:val="0"/>
        </w:rPr>
        <w:t>pitchingu Animated in Poland oraz towarzysz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cych mu konsultacjach z ekspertami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co roku uczestnicz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mi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dzynarodowi profesjonali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zwi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zani z bran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żą 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filmu animowanego </w:t>
      </w:r>
      <w:r>
        <w:rPr>
          <w:rStyle w:val="Brak"/>
          <w:rFonts w:ascii="Calibri" w:hAnsi="Calibri"/>
          <w:sz w:val="22"/>
          <w:szCs w:val="22"/>
          <w:rtl w:val="0"/>
        </w:rPr>
        <w:t>i kr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tkometra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owego 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– </w:t>
      </w:r>
      <w:r>
        <w:rPr>
          <w:rStyle w:val="Brak"/>
          <w:rFonts w:ascii="Calibri" w:hAnsi="Calibri"/>
          <w:strike w:val="1"/>
          <w:dstrike w:val="0"/>
          <w:sz w:val="22"/>
          <w:szCs w:val="22"/>
          <w:rtl w:val="0"/>
        </w:rPr>
        <w:t>reprezentanci festiwali,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</w:t>
      </w:r>
      <w:r>
        <w:rPr>
          <w:rStyle w:val="Brak"/>
          <w:rFonts w:ascii="Calibri" w:hAnsi="Calibri"/>
          <w:sz w:val="22"/>
          <w:szCs w:val="22"/>
          <w:rtl w:val="0"/>
        </w:rPr>
        <w:t>selekcjonerzy mi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dzynarodowych festiwali filmowych, w tym tych najwi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kszych - takich jak Berlinale, Cannes, Sundance czy Wenecja, reprezentanci </w:t>
      </w:r>
      <w:r>
        <w:rPr>
          <w:rStyle w:val="Brak"/>
          <w:rFonts w:ascii="Calibri" w:hAnsi="Calibri"/>
          <w:sz w:val="22"/>
          <w:szCs w:val="22"/>
          <w:rtl w:val="0"/>
        </w:rPr>
        <w:t>instytucji filmowych, dystrybutorzy oraz agenci sprzeda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y. Bezpo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rednio po pitchingu, odb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d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si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spotkania </w:t>
      </w:r>
      <w:r>
        <w:rPr>
          <w:rStyle w:val="Brak"/>
          <w:rFonts w:ascii="Calibri" w:hAnsi="Calibri"/>
          <w:strike w:val="1"/>
          <w:dstrike w:val="0"/>
          <w:sz w:val="22"/>
          <w:szCs w:val="22"/>
          <w:rtl w:val="0"/>
        </w:rPr>
        <w:t>one-to-one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one-on-one </w:t>
      </w:r>
      <w:r>
        <w:rPr>
          <w:rStyle w:val="Brak"/>
          <w:rFonts w:ascii="Calibri" w:hAnsi="Calibri"/>
          <w:sz w:val="22"/>
          <w:szCs w:val="22"/>
          <w:rtl w:val="0"/>
        </w:rPr>
        <w:t>mi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dzy reprezentantami prezentowanych projekt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 a ogl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daj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cymi prezentacje specjalistami. Podobnie jak w ubieg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ych latach przed pitchingiem uczestnicy wezm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udzia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Style w:val="Brak"/>
          <w:rFonts w:ascii="Calibri" w:hAnsi="Calibri"/>
          <w:sz w:val="22"/>
          <w:szCs w:val="22"/>
          <w:rtl w:val="0"/>
        </w:rPr>
        <w:t>w szkoleniu przygotowuj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cym do prezentacji projekt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w, po</w:t>
      </w:r>
      <w:r>
        <w:rPr>
          <w:rStyle w:val="Brak"/>
          <w:rFonts w:ascii="Calibri" w:hAnsi="Calibri" w:hint="default"/>
          <w:sz w:val="22"/>
          <w:szCs w:val="22"/>
          <w:rtl w:val="0"/>
        </w:rPr>
        <w:t>łą</w:t>
      </w:r>
      <w:r>
        <w:rPr>
          <w:rStyle w:val="Brak"/>
          <w:rFonts w:ascii="Calibri" w:hAnsi="Calibri"/>
          <w:sz w:val="22"/>
          <w:szCs w:val="22"/>
          <w:rtl w:val="0"/>
        </w:rPr>
        <w:t>czonym z kr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tkimi konsultacjami. </w:t>
      </w:r>
    </w:p>
    <w:p>
      <w:pPr>
        <w:pStyle w:val="Text body"/>
        <w:widowControl w:val="1"/>
        <w:spacing w:line="360" w:lineRule="auto"/>
        <w:jc w:val="both"/>
        <w:rPr>
          <w:rStyle w:val="Brak"/>
          <w:rFonts w:ascii="Calibri" w:cs="Calibri" w:hAnsi="Calibri" w:eastAsia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  <w:rtl w:val="0"/>
        </w:rPr>
        <w:t xml:space="preserve">Pitching Animated in Poland </w:t>
      </w:r>
      <w:r>
        <w:rPr>
          <w:rStyle w:val="Brak"/>
          <w:rFonts w:ascii="Calibri" w:hAnsi="Calibri"/>
          <w:sz w:val="22"/>
          <w:szCs w:val="22"/>
          <w:rtl w:val="0"/>
        </w:rPr>
        <w:t>odby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Style w:val="Brak"/>
          <w:rFonts w:ascii="Calibri" w:hAnsi="Calibri"/>
          <w:sz w:val="22"/>
          <w:szCs w:val="22"/>
          <w:rtl w:val="0"/>
        </w:rPr>
        <w:t>si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sz w:val="22"/>
          <w:szCs w:val="22"/>
          <w:rtl w:val="0"/>
        </w:rPr>
        <w:t>po raz pierwszy w maju 2013 roku podczas 53. edycji Krakowskiego Festiwalu Filmowego we wsp</w:t>
      </w:r>
      <w:r>
        <w:rPr>
          <w:rStyle w:val="Brak"/>
          <w:rFonts w:ascii="Calibri" w:hAnsi="Calibri" w:hint="default"/>
          <w:sz w:val="22"/>
          <w:szCs w:val="22"/>
          <w:rtl w:val="0"/>
        </w:rPr>
        <w:t>ół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pracy z magazynem </w:t>
      </w:r>
      <w:r>
        <w:rPr>
          <w:rStyle w:val="Brak"/>
          <w:rFonts w:ascii="Calibri" w:hAnsi="Calibri" w:hint="default"/>
          <w:sz w:val="22"/>
          <w:szCs w:val="22"/>
          <w:rtl w:val="0"/>
        </w:rPr>
        <w:t>„</w:t>
      </w:r>
      <w:r>
        <w:rPr>
          <w:rStyle w:val="Brak"/>
          <w:rFonts w:ascii="Calibri" w:hAnsi="Calibri"/>
          <w:sz w:val="22"/>
          <w:szCs w:val="22"/>
          <w:rtl w:val="0"/>
          <w:lang w:val="en-US"/>
        </w:rPr>
        <w:t>Shortcut</w:t>
      </w:r>
      <w:r>
        <w:rPr>
          <w:rStyle w:val="Brak"/>
          <w:rFonts w:ascii="Calibri" w:hAnsi="Calibri" w:hint="default"/>
          <w:sz w:val="22"/>
          <w:szCs w:val="22"/>
          <w:rtl w:val="0"/>
        </w:rPr>
        <w:t>”</w:t>
      </w:r>
      <w:r>
        <w:rPr>
          <w:rStyle w:val="Brak"/>
          <w:rFonts w:ascii="Calibri" w:hAnsi="Calibri"/>
          <w:sz w:val="22"/>
          <w:szCs w:val="22"/>
          <w:rtl w:val="0"/>
        </w:rPr>
        <w:t>. W ramach ubieg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orocznej edycji wydarzenia zaprezentowano m.in. film </w:t>
      </w:r>
      <w:r>
        <w:rPr>
          <w:rStyle w:val="Brak"/>
          <w:rFonts w:ascii="Calibri" w:hAnsi="Calibri" w:hint="default"/>
          <w:sz w:val="22"/>
          <w:szCs w:val="22"/>
          <w:rtl w:val="0"/>
        </w:rPr>
        <w:t>„</w:t>
      </w:r>
      <w:r>
        <w:rPr>
          <w:rStyle w:val="Brak"/>
          <w:rFonts w:ascii="Calibri" w:hAnsi="Calibri"/>
          <w:sz w:val="22"/>
          <w:szCs w:val="22"/>
          <w:rtl w:val="0"/>
        </w:rPr>
        <w:t>Gon</w:t>
      </w:r>
      <w:r>
        <w:rPr>
          <w:rStyle w:val="Brak"/>
          <w:rFonts w:ascii="Calibri" w:hAnsi="Calibri" w:hint="default"/>
          <w:sz w:val="22"/>
          <w:szCs w:val="22"/>
          <w:rtl w:val="0"/>
        </w:rPr>
        <w:t>â</w:t>
      </w:r>
      <w:r>
        <w:rPr>
          <w:rStyle w:val="Brak"/>
          <w:rFonts w:ascii="Calibri" w:hAnsi="Calibri"/>
          <w:sz w:val="22"/>
          <w:szCs w:val="22"/>
          <w:rtl w:val="0"/>
        </w:rPr>
        <w:t>ve</w:t>
      </w:r>
      <w:r>
        <w:rPr>
          <w:rStyle w:val="Brak"/>
          <w:rFonts w:ascii="Calibri" w:hAnsi="Calibri" w:hint="default"/>
          <w:sz w:val="22"/>
          <w:szCs w:val="22"/>
          <w:rtl w:val="0"/>
        </w:rPr>
        <w:t>”</w:t>
      </w:r>
      <w:r>
        <w:rPr>
          <w:rStyle w:val="Brak"/>
          <w:rFonts w:ascii="Calibri" w:hAnsi="Calibri"/>
          <w:sz w:val="22"/>
          <w:szCs w:val="22"/>
          <w:rtl w:val="0"/>
        </w:rPr>
        <w:t>, re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. R</w:t>
      </w:r>
      <w:r>
        <w:rPr>
          <w:rStyle w:val="Brak"/>
          <w:rFonts w:ascii="Calibri" w:hAnsi="Calibri" w:hint="default"/>
          <w:sz w:val="22"/>
          <w:szCs w:val="22"/>
          <w:rtl w:val="0"/>
        </w:rPr>
        <w:t>óż</w:t>
      </w:r>
      <w:r>
        <w:rPr>
          <w:rStyle w:val="Brak"/>
          <w:rFonts w:ascii="Calibri" w:hAnsi="Calibri"/>
          <w:sz w:val="22"/>
          <w:szCs w:val="22"/>
          <w:rtl w:val="0"/>
        </w:rPr>
        <w:t>y Dudy i Micha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a Soi czy </w:t>
      </w:r>
      <w:r>
        <w:rPr>
          <w:rStyle w:val="Brak"/>
          <w:rFonts w:ascii="Calibri" w:hAnsi="Calibri" w:hint="default"/>
          <w:sz w:val="22"/>
          <w:szCs w:val="22"/>
          <w:rtl w:val="0"/>
        </w:rPr>
        <w:t>„</w:t>
      </w:r>
      <w:r>
        <w:rPr>
          <w:rStyle w:val="Brak"/>
          <w:rFonts w:ascii="Calibri" w:hAnsi="Calibri"/>
          <w:sz w:val="22"/>
          <w:szCs w:val="22"/>
          <w:rtl w:val="0"/>
          <w:lang w:val="en-US"/>
        </w:rPr>
        <w:t>Slow Light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Style w:val="Brak"/>
          <w:rFonts w:ascii="Calibri" w:hAnsi="Calibri"/>
          <w:sz w:val="22"/>
          <w:szCs w:val="22"/>
          <w:rtl w:val="0"/>
        </w:rPr>
        <w:t>Katarzyny Kijek i Przemys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awa Adamskiego.</w:t>
      </w:r>
    </w:p>
    <w:p>
      <w:pPr>
        <w:pStyle w:val="Text body"/>
        <w:widowControl w:val="1"/>
        <w:spacing w:line="360" w:lineRule="auto"/>
        <w:jc w:val="both"/>
        <w:rPr>
          <w:rStyle w:val="Brak"/>
          <w:rFonts w:ascii="Calibri" w:cs="Calibri" w:hAnsi="Calibri" w:eastAsia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  <w:rtl w:val="0"/>
        </w:rPr>
        <w:t>Informacji dotycz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cych wydarzenia udziela Zofia Jaroszuk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"mailto:zofia.jaroszuk@kff.com.pl"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zofia.jaroszuk@kff.com.pl</w:t>
      </w:r>
      <w:r>
        <w:rPr/>
        <w:fldChar w:fldCharType="end" w:fldLock="0"/>
      </w:r>
      <w:r>
        <w:rPr>
          <w:rStyle w:val="Brak"/>
          <w:rFonts w:ascii="Calibri" w:hAnsi="Calibri"/>
          <w:sz w:val="22"/>
          <w:szCs w:val="22"/>
          <w:rtl w:val="0"/>
        </w:rPr>
        <w:t xml:space="preserve"> </w:t>
      </w:r>
    </w:p>
    <w:p>
      <w:pPr>
        <w:pStyle w:val="Text body"/>
        <w:widowControl w:val="1"/>
        <w:spacing w:line="360" w:lineRule="auto"/>
        <w:jc w:val="both"/>
        <w:rPr>
          <w:rStyle w:val="Brak"/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  <w:rtl w:val="0"/>
        </w:rPr>
        <w:t>61. Krakowski Festiwal Filmowy odb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dzie si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w dniach 30 maja 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– </w:t>
      </w:r>
      <w:r>
        <w:rPr>
          <w:rStyle w:val="Brak"/>
          <w:rFonts w:ascii="Calibri" w:hAnsi="Calibri"/>
          <w:sz w:val="22"/>
          <w:szCs w:val="22"/>
          <w:rtl w:val="0"/>
        </w:rPr>
        <w:t>6 czerwca 2021 roku. 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cej informacji o festiwalu oraz o towarzysz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cych mu wydarzeniach bran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owych znale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źć </w:t>
      </w:r>
      <w:r>
        <w:rPr>
          <w:rStyle w:val="Brak"/>
          <w:rFonts w:ascii="Calibri" w:hAnsi="Calibri"/>
          <w:sz w:val="22"/>
          <w:szCs w:val="22"/>
          <w:rtl w:val="0"/>
        </w:rPr>
        <w:t>mo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na tutaj: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"https://www.krakowfilmfestival.pl/industry/kff-industry/"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https://www.krakowfilmfestival.pl/industry/kff-industry/</w:t>
      </w:r>
      <w:r>
        <w:rPr/>
        <w:fldChar w:fldCharType="end" w:fldLock="0"/>
      </w:r>
    </w:p>
    <w:p>
      <w:pPr>
        <w:pStyle w:val="Text body"/>
        <w:widowControl w:val="1"/>
        <w:spacing w:line="360" w:lineRule="auto"/>
      </w:pPr>
      <w:r>
        <w:rPr>
          <w:rStyle w:val="Brak"/>
          <w:rFonts w:ascii="Calibri" w:hAnsi="Calibri"/>
          <w:i w:val="1"/>
          <w:iCs w:val="1"/>
          <w:sz w:val="22"/>
          <w:szCs w:val="22"/>
          <w:rtl w:val="0"/>
        </w:rPr>
        <w:t>(fot. Agnieszka Fiejka)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Calibri" w:cs="Calibri" w:hAnsi="Calibri" w:eastAsia="Calibri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Calibri" w:cs="Calibri" w:hAnsi="Calibri" w:eastAsia="Calibri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Calibri" w:cs="Calibri" w:hAnsi="Calibri" w:eastAsia="Calibri"/>
      <w:sz w:val="22"/>
      <w:szCs w:val="22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