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fzr8sdiq06ra" w:id="0"/>
      <w:bookmarkEnd w:id="0"/>
      <w:r w:rsidDel="00000000" w:rsidR="00000000" w:rsidRPr="00000000">
        <w:rPr>
          <w:rtl w:val="0"/>
        </w:rPr>
        <w:t xml:space="preserve">Obrazy z dalekiej północy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Fokus na Norwegię na 61. Krakowskim Festiwalu Filmowym</w:t>
      </w:r>
    </w:p>
    <w:p w:rsidR="00000000" w:rsidDel="00000000" w:rsidP="00000000" w:rsidRDefault="00000000" w:rsidRPr="00000000" w14:paraId="00000003">
      <w:pPr>
        <w:rPr>
          <w:b w:val="1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Gościem specjalnym tegorocznej edycji Krakowskiego Festiwalu Filmowego będzie kinematografia Norwegii. Tym samym Festiwal zakończy trwającą kilka ostatnich lat filmową podróż przez kraje nordyckie. Pokazom najciekawszych norweskich filmów dokumentalnych, fabularnych i animowanych towarzyszyć będą spotkania z twórcami oraz wydarzenia specjalne i branżowe.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Norweski film dokumentalny zaskakuje wielością tematów i różnorodnością formy. Tamtejsi twórcy opowiadają o pięknie swojego kraju, ale również nie unikają tematów trudnych, które dotknęły tamtejsze społeczeństwo w ciągu ostatniej dekady”. - podsumowuje Barbara Orlicz-Szczypuła, dyrektorka biura programowego Festiwalu i kuratorka cyklu norweskiego. - “W programie poznamy różne oblicza Norwegii: piękną nieokiełznaną przyrodę, wielokulturowe społeczeństwo, ale również zobaczymy jak norwescy reżyserzy opowiadają o zupełnie innych zakątkach świata.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Cykl “Fokus na Norwegię” </w:t>
      </w:r>
      <w:r w:rsidDel="00000000" w:rsidR="00000000" w:rsidRPr="00000000">
        <w:rPr>
          <w:rtl w:val="0"/>
        </w:rPr>
        <w:t xml:space="preserve">zainauguruje 1 czerwca </w:t>
      </w:r>
      <w:r w:rsidDel="00000000" w:rsidR="00000000" w:rsidRPr="00000000">
        <w:rPr>
          <w:rtl w:val="0"/>
        </w:rPr>
        <w:t xml:space="preserve">pokaz filmu </w:t>
      </w:r>
      <w:r w:rsidDel="00000000" w:rsidR="00000000" w:rsidRPr="00000000">
        <w:rPr>
          <w:b w:val="1"/>
          <w:rtl w:val="0"/>
        </w:rPr>
        <w:t xml:space="preserve">“Tam, gdzie wraca człowiek”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(reż. Egil Håskjold-Larsen) - ponadczasowy portret relacji człowieka z naturą. Piękna opowieść o starszym mężczyźnie, który mieszka na lodowym pustkowiu w najbardziej wysuniętym na północ punkcie Europy.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 programie znalazło się 6 pełnometrażowych dokumentów. Poznamy między innymi losy słynnej już świni, tytułowej bohaterki filmu </w:t>
      </w:r>
      <w:r w:rsidDel="00000000" w:rsidR="00000000" w:rsidRPr="00000000">
        <w:rPr>
          <w:b w:val="1"/>
          <w:rtl w:val="0"/>
        </w:rPr>
        <w:t xml:space="preserve">“Gunda”</w:t>
      </w:r>
      <w:r w:rsidDel="00000000" w:rsidR="00000000" w:rsidRPr="00000000">
        <w:rPr>
          <w:rtl w:val="0"/>
        </w:rPr>
        <w:t xml:space="preserve"> Victora Kossakovskiego, wyprodukowanego przez Joaquina Phoenixa, który był wielką sensacją zeszłorocznego Berlinale. To intymna i nieszablonowo opowiedziana historia, która skłania do refleksji nad losem zwierząt </w:t>
      </w:r>
      <w:r w:rsidDel="00000000" w:rsidR="00000000" w:rsidRPr="00000000">
        <w:rPr>
          <w:rtl w:val="0"/>
        </w:rPr>
        <w:t xml:space="preserve">hodowlanych.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Dokument </w:t>
      </w:r>
      <w:r w:rsidDel="00000000" w:rsidR="00000000" w:rsidRPr="00000000">
        <w:rPr>
          <w:b w:val="1"/>
          <w:rtl w:val="0"/>
        </w:rPr>
        <w:t xml:space="preserve">“W bezdni Maelströmu”</w:t>
      </w:r>
      <w:r w:rsidDel="00000000" w:rsidR="00000000" w:rsidRPr="00000000">
        <w:rPr>
          <w:rtl w:val="0"/>
        </w:rPr>
        <w:t xml:space="preserve"> (reż. Jan Vardøen) zabierze nas w muzyczną podróż po archipelagu Lofoty, o którym Edgar Allan Poe napisał tytułowy utwór, a wiele lat później Philip Glass skomponował na jego podstawie muzykę, którą usłyszymy w filmie. Za sprawą </w:t>
      </w:r>
      <w:r w:rsidDel="00000000" w:rsidR="00000000" w:rsidRPr="00000000">
        <w:rPr>
          <w:b w:val="1"/>
          <w:rtl w:val="0"/>
        </w:rPr>
        <w:t xml:space="preserve">“Wojny sztuk” </w:t>
      </w:r>
      <w:r w:rsidDel="00000000" w:rsidR="00000000" w:rsidRPr="00000000">
        <w:rPr>
          <w:rtl w:val="0"/>
        </w:rPr>
        <w:t xml:space="preserve">(reż. Tommy Gulliksen) przeniesiemy się aż do Korei Północnej, gdzie grupa artystów z Europy Zachodniej i Chin zostaje wysłana w ramach wymiany międzykulturowej. Ich zadaniem będzie pokazanie artystom północnokoreańskim sztuki, która nie istnieje w ich kulturze.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 filmie </w:t>
      </w:r>
      <w:r w:rsidDel="00000000" w:rsidR="00000000" w:rsidRPr="00000000">
        <w:rPr>
          <w:b w:val="1"/>
          <w:rtl w:val="0"/>
        </w:rPr>
        <w:t xml:space="preserve">“Pokolenie Utøyi” </w:t>
      </w:r>
      <w:r w:rsidDel="00000000" w:rsidR="00000000" w:rsidRPr="00000000">
        <w:rPr>
          <w:rtl w:val="0"/>
        </w:rPr>
        <w:t xml:space="preserve">(reż. Aslaug Holm, Sigve Endresen) poznamy cztery kobiety, które przeżyły zamach na norweskiej wyspie Ut</w:t>
      </w:r>
      <w:r w:rsidDel="00000000" w:rsidR="00000000" w:rsidRPr="00000000">
        <w:rPr>
          <w:rtl w:val="0"/>
        </w:rPr>
        <w:t xml:space="preserve">ø</w:t>
      </w:r>
      <w:r w:rsidDel="00000000" w:rsidR="00000000" w:rsidRPr="00000000">
        <w:rPr>
          <w:rtl w:val="0"/>
        </w:rPr>
        <w:t xml:space="preserve">ya w 2011 roku i zdecydowały się przekuć te traumatyczne doświadczenia </w:t>
      </w:r>
      <w:r w:rsidDel="00000000" w:rsidR="00000000" w:rsidRPr="00000000">
        <w:rPr>
          <w:rtl w:val="0"/>
        </w:rPr>
        <w:t xml:space="preserve">w aktywną pracę</w:t>
      </w:r>
      <w:r w:rsidDel="00000000" w:rsidR="00000000" w:rsidRPr="00000000">
        <w:rPr>
          <w:rtl w:val="0"/>
        </w:rPr>
        <w:t xml:space="preserve"> na rzecz lepszej przyszłości dla następnych pokoleń. Z kolei w dokumencie </w:t>
      </w:r>
      <w:r w:rsidDel="00000000" w:rsidR="00000000" w:rsidRPr="00000000">
        <w:rPr>
          <w:b w:val="1"/>
          <w:rtl w:val="0"/>
        </w:rPr>
        <w:t xml:space="preserve">“Wyjście” </w:t>
      </w:r>
      <w:r w:rsidDel="00000000" w:rsidR="00000000" w:rsidRPr="00000000">
        <w:rPr>
          <w:rtl w:val="0"/>
        </w:rPr>
        <w:t xml:space="preserve">(reż. Karen Winther) prześledzimy losy reżyserki, która w wieku 16 lat trafiła na dwa lata do skrajnie prawicowego ruchu. Po latach spotyka się z innymi byłymi ekstremistami i rozmawia z nimi o powodach zmiany światopoglądu.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 programie zaprezentowane zostaną również krótkometrażowe filmy fabularne i animowane. </w:t>
      </w:r>
      <w:r w:rsidDel="00000000" w:rsidR="00000000" w:rsidRPr="00000000">
        <w:rPr>
          <w:rtl w:val="0"/>
        </w:rPr>
        <w:t xml:space="preserve">Norweskie produkcje zobaczymy także w cyklu dla dzieci </w:t>
      </w:r>
      <w:r w:rsidDel="00000000" w:rsidR="00000000" w:rsidRPr="00000000">
        <w:rPr>
          <w:rtl w:val="0"/>
        </w:rPr>
        <w:t xml:space="preserve">Kids&amp;Youth</w:t>
      </w:r>
      <w:r w:rsidDel="00000000" w:rsidR="00000000" w:rsidRPr="00000000">
        <w:rPr>
          <w:rtl w:val="0"/>
        </w:rPr>
        <w:t xml:space="preserve">. Kino dla młodych. Tradycyjnie w ramach KFF Industry odbędzie się prezentacja norweskiego rynku filmowego, podczas której spotkają się przedstawiciele branży filmowej Norwegii i Polski.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Partnerami cyklu są Ambasada Norwegii w Polsce i  Norweski Instytut Filmowy. Program krótkometrażowy przygotowany został we współpracy z Norweskim Festiwalem Filmów Krótkometrażowych w Grimstad.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Krakowski Festiwal Filmowy jest na ekskluzywnej liście wydarzeń kwalifikujących do nagrody Amerykańskiej Akademii Filmowej w kategorii pełnometrażowego filmu dokumentalnego, a laureat Złotego Rogu ma skróconą ścieżkę do oscarowej selekcji. KFF kwalifikuje filmy do Oscara także w kategoriach krótkometrażowych (fabuła, animacja, dokument), a także rekomenduje do Europejskiej Nagrody Filmowej w tych samych kategoriach.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Krakowski Festiwal Filmowy realizowany jest przy wsparciu finansowym współorganizatora - Stowarzyszenia Filmowców Polskich oraz </w:t>
      </w:r>
      <w:r w:rsidDel="00000000" w:rsidR="00000000" w:rsidRPr="00000000">
        <w:rPr>
          <w:rtl w:val="0"/>
        </w:rPr>
        <w:t xml:space="preserve">Miasta Krakowa, Polskiego Instytutu Sztuki Filmowej, Ministerstwa Kultury, Dziedzictwa Narodowego i Sportu oraz Województwa Małopolskiego.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Filmy w programie Fokus na Norwegię: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“Człowiek nie jest samotną wyspą / No Man Is an Island” reż. Ali Parandian, fab. 28’ Norwegia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“Efekt widza” / “Water Bears”, reż. Yenni Lee, fab. 10’, Norwegia 2017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Farsa” / “Farce” reż. Robin Jensen, anim. 11’ Norwegia 2019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“Gunda” reż. Victor Kossakovsky, dok. 93’ Norwegia, USA</w:t>
        <w:tab/>
        <w:t xml:space="preserve">2020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“Komisja” / “The Committee” reż. Gunhild Enger, Jenni Toivoniemi, fab. 13’, Norwegia, Szwecja, Finlandia 2016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“Matka nic nie wiedziała” / “Mother Didn't Know”, reż. Anita Killi, anim. 12’, Norwegia 2020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“Na zawsze dziewice” / “Virgins4lyfe”, reż. Thea Hvistendahl, fab. 17’,  Norwegia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“Pokolenie Utøyi” / “Generation Utøya” reż. Aslaug Holm, Sigve Endresen, dok. 101’, Norwegia 2021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“Tam, gdzie wraca człowiek” / “Where Man Returns” reż. Egil Håskjold-Larsen, dok. 71’ Norwegia 2019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“W bezdni Maelströmu” / “Descent into the Maelstrom” reż. Jan Vardøen, dok. 66’ </w:t>
        <w:tab/>
        <w:t xml:space="preserve">Norwegia 2019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“Wojna sztuk” / “War of Art” reż. Tommy Gulliksen, dok. 102’ Norwegia, Niemcy 2020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“Wyjście” / “Exit” reż. Karen Winther, dok. 85’ Norwegia, Niemcy, Szwecja</w:t>
        <w:tab/>
        <w:t xml:space="preserve">2018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61. Krakowski Festiwal Filmowy odbędzie w dniach od 30 maja do 6 czerwca 2021 w krakowskich kinach oraz online.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Biuro prasowe Krakowskiego Festiwalu Filmowego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Olga Lany t: 608 722 903, e: olga.lany@kff.com.pl 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  <w:t xml:space="preserve">Barbara Szymańska t: 604 443 331, e: barbara.szymanska@kff.com.pl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