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12 kwietnia 2022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Światy równoległe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Międzynarodowy konkurs krótkometrażowy na 62. Krakowskim Festiwalu Filmowym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Krótkie fabuły, dokumenty i animacje twórców z najróżniejszych zakątków świata przybliżą nam codzienność inspirujących i intrygujących bohaterów, a także przeniosą nas w czasie i przestrzeni. Szansę na Złotego Smoka, rekomendację do Europejskiej Nagrody Filmowej oraz uproszczoną ścieżkę do Oscara ma 13 filmów dokumentalnych, 13 fabularnych i 13 animacji, a wśród nich </w:t>
      </w:r>
      <w:r w:rsidDel="00000000" w:rsidR="00000000" w:rsidRPr="00000000">
        <w:rPr>
          <w:b w:val="1"/>
          <w:rtl w:val="0"/>
        </w:rPr>
        <w:t xml:space="preserve">6 produkcji polskich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animowane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“Filmy animowane, które będą prezentowane w podczas Krakowskiego Festiwalu Filmowego, to crème de la crème animacji. Filmy o tematyce społecznej, przedstawiające dramaty jednostek, ale również filmy eksperymentalne i mieszające gatunki. Co zaskakujące, nadesłano do festiwalowej selekcji wyjątkowo wiele ciekawych wizualnie filmów zrealizowanych w trudnej i wymagającej technice animacji lalkowej. Niewątpliwy renesans tej techniki charakteryzuje nowatorskie modelowanie lalek i dekoracji oraz często umowne odzwierciedlenie przestrzeni.” - podsumowuje Wiola Sowa, animatorka, kuratorka animacji.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Jeden z ulubionych pisarzy Polaków </w:t>
      </w:r>
      <w:r w:rsidDel="00000000" w:rsidR="00000000" w:rsidRPr="00000000">
        <w:rPr>
          <w:b w:val="1"/>
          <w:rtl w:val="0"/>
        </w:rPr>
        <w:t xml:space="preserve">Etgar Keret</w:t>
      </w:r>
      <w:r w:rsidDel="00000000" w:rsidR="00000000" w:rsidRPr="00000000">
        <w:rPr>
          <w:rtl w:val="0"/>
        </w:rPr>
        <w:t xml:space="preserve"> tym razem pojawi się w Krakowie w roli animatora. W filmie </w:t>
      </w:r>
      <w:r w:rsidDel="00000000" w:rsidR="00000000" w:rsidRPr="00000000">
        <w:rPr>
          <w:b w:val="1"/>
          <w:rtl w:val="0"/>
        </w:rPr>
        <w:t xml:space="preserve">“A Brief History of Us”</w:t>
      </w:r>
      <w:r w:rsidDel="00000000" w:rsidR="00000000" w:rsidRPr="00000000">
        <w:rPr>
          <w:rtl w:val="0"/>
        </w:rPr>
        <w:t xml:space="preserve"> w swoim charakterystycznym stylu w krótkiej formie mierzy się z tematem długoletniej relacji i jej następstw. </w:t>
      </w:r>
      <w:r w:rsidDel="00000000" w:rsidR="00000000" w:rsidRPr="00000000">
        <w:rPr>
          <w:b w:val="1"/>
          <w:rtl w:val="0"/>
        </w:rPr>
        <w:t xml:space="preserve">Marta Pajek</w:t>
      </w:r>
      <w:r w:rsidDel="00000000" w:rsidR="00000000" w:rsidRPr="00000000">
        <w:rPr>
          <w:rtl w:val="0"/>
        </w:rPr>
        <w:t xml:space="preserve"> powraca z ostatnią (a chronologicznie pierwszą) częścią wielokrotnie nagradzanego tryptyku “</w:t>
      </w:r>
      <w:r w:rsidDel="00000000" w:rsidR="00000000" w:rsidRPr="00000000">
        <w:rPr>
          <w:b w:val="1"/>
          <w:rtl w:val="0"/>
        </w:rPr>
        <w:t xml:space="preserve">Figury niemożliwe i inne historie”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Najnowsza część jest postapokaliptyczną wizją świata, w którym człowiek i jego istnienie nie znaczą więcej niż ułamek sekundy. Animację wyróżnia pojawienie się dialogu, a głosu głównej bohaterce udzieliła wybitna aktorka teatralna Anna Polony.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Ponadto dowiemy się m.in. jak mógłby wyglądać świat bez ludzi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Bez nas”</w:t>
      </w:r>
      <w:r w:rsidDel="00000000" w:rsidR="00000000" w:rsidRPr="00000000">
        <w:rPr>
          <w:rtl w:val="0"/>
        </w:rPr>
        <w:t xml:space="preserve">), o świecie widzianym oczami dzieci (“</w:t>
      </w:r>
      <w:r w:rsidDel="00000000" w:rsidR="00000000" w:rsidRPr="00000000">
        <w:rPr>
          <w:b w:val="1"/>
          <w:rtl w:val="0"/>
        </w:rPr>
        <w:t xml:space="preserve">Kozie zaklęcie”, “Luce i skała”</w:t>
      </w:r>
      <w:r w:rsidDel="00000000" w:rsidR="00000000" w:rsidRPr="00000000">
        <w:rPr>
          <w:rtl w:val="0"/>
        </w:rPr>
        <w:t xml:space="preserve">), a także jakie niezwykle różnorodne historie skrywa świat przeszłości (“</w:t>
      </w:r>
      <w:r w:rsidDel="00000000" w:rsidR="00000000" w:rsidRPr="00000000">
        <w:rPr>
          <w:b w:val="1"/>
          <w:rtl w:val="0"/>
        </w:rPr>
        <w:t xml:space="preserve">Holy Holocaust”</w:t>
      </w:r>
      <w:r w:rsidDel="00000000" w:rsidR="00000000" w:rsidRPr="00000000">
        <w:rPr>
          <w:rtl w:val="0"/>
        </w:rPr>
        <w:t xml:space="preserve">, “</w:t>
      </w:r>
      <w:r w:rsidDel="00000000" w:rsidR="00000000" w:rsidRPr="00000000">
        <w:rPr>
          <w:b w:val="1"/>
          <w:rtl w:val="0"/>
        </w:rPr>
        <w:t xml:space="preserve">Wiśniowa skała”, “Do zobaczenia”)</w:t>
      </w:r>
      <w:r w:rsidDel="00000000" w:rsidR="00000000" w:rsidRPr="00000000">
        <w:rPr>
          <w:rtl w:val="0"/>
        </w:rPr>
        <w:t xml:space="preserve">. Polskimi akcentami w konkursie poza filmami Pajek i Kereta jest także </w:t>
      </w:r>
      <w:r w:rsidDel="00000000" w:rsidR="00000000" w:rsidRPr="00000000">
        <w:rPr>
          <w:b w:val="1"/>
          <w:rtl w:val="0"/>
        </w:rPr>
        <w:t xml:space="preserve">“Twierdza”</w:t>
      </w:r>
      <w:r w:rsidDel="00000000" w:rsidR="00000000" w:rsidRPr="00000000">
        <w:rPr>
          <w:rtl w:val="0"/>
        </w:rPr>
        <w:t xml:space="preserve"> Sławka Zalewskiego na podstawie opowiadania Sławomira Mrożka z Jerzym Stuhrem w roli narratora.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fabularne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 kategorii fabularnej Polskę reprezentować będą dwa filmy: “</w:t>
      </w:r>
      <w:r w:rsidDel="00000000" w:rsidR="00000000" w:rsidRPr="00000000">
        <w:rPr>
          <w:b w:val="1"/>
          <w:rtl w:val="0"/>
        </w:rPr>
        <w:t xml:space="preserve">Victoria”</w:t>
      </w:r>
      <w:r w:rsidDel="00000000" w:rsidR="00000000" w:rsidRPr="00000000">
        <w:rPr>
          <w:rtl w:val="0"/>
        </w:rPr>
        <w:t xml:space="preserve"> (reż. Karolina Porcari) z Katarzyną Figurą w roli 50-letniej Amelii, której życie ulega przemianie, kiedy doznaje pierwszego orgazmu przy użyciu wibratora oraz “</w:t>
      </w:r>
      <w:r w:rsidDel="00000000" w:rsidR="00000000" w:rsidRPr="00000000">
        <w:rPr>
          <w:b w:val="1"/>
          <w:rtl w:val="0"/>
        </w:rPr>
        <w:t xml:space="preserve">Obecność obowiązkowa” </w:t>
      </w:r>
      <w:r w:rsidDel="00000000" w:rsidR="00000000" w:rsidRPr="00000000">
        <w:rPr>
          <w:rtl w:val="0"/>
        </w:rPr>
        <w:t xml:space="preserve">(reż. Adam Ziajski), czyli zaskakująca i oryginalna opowieść o bohaterze zamkniętym w klaustrofobicznym pokoju, gdzie kolejne tygodnie upływają mu na wyszukiwaniu coraz to bardziej absurdalnych czynności przeplatanych postapokaliptycznymi wizjami o końcu świata.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“Spokój i powaga, kiedy indziej żart, groteska, a nawet lekka prowokacja. Krótkie fabuły na festiwalu – nie tylko w sekcjach konkursowych – to podróż pełna smaków, barw i melodii, miejsc bliskich i całkiem dalekich, a pociągających. Prezentowane filmy dzieli niemal wszystko: temperament i styl, tematyka, bohaterowie, ale łączy ciekawość świata i człowieka, szczerość twórczych poszukiwań i otwartość pytań. Empatia. “ - podsumowuje Dagmara Romanowska, krytyczka filmowa, kuratorka fabuł na Krakowskim Festiwalu Filmowym.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 kolei postapokalipsy w stylu retro będzie można doświadczyć za sprawą bułgarskich </w:t>
      </w:r>
      <w:r w:rsidDel="00000000" w:rsidR="00000000" w:rsidRPr="00000000">
        <w:rPr>
          <w:b w:val="1"/>
          <w:rtl w:val="0"/>
        </w:rPr>
        <w:t xml:space="preserve">“Przebiśniegów na końcu pociągu”</w:t>
      </w:r>
      <w:r w:rsidDel="00000000" w:rsidR="00000000" w:rsidRPr="00000000">
        <w:rPr>
          <w:rtl w:val="0"/>
        </w:rPr>
        <w:t xml:space="preserve">, a w rejony postindustrialnego miasta górniczego przeniesie nas (kolejką linową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  <w:t xml:space="preserve">) film </w:t>
      </w:r>
      <w:r w:rsidDel="00000000" w:rsidR="00000000" w:rsidRPr="00000000">
        <w:rPr>
          <w:b w:val="1"/>
          <w:rtl w:val="0"/>
        </w:rPr>
        <w:t xml:space="preserve">“Chiatura”. “Na żywo” </w:t>
      </w:r>
      <w:r w:rsidDel="00000000" w:rsidR="00000000" w:rsidRPr="00000000">
        <w:rPr>
          <w:rtl w:val="0"/>
        </w:rPr>
        <w:t xml:space="preserve">obejrzymy transmisję z podróży chińską taksówką, która przybiera niespodziewany obrót, a </w:t>
      </w:r>
      <w:r w:rsidDel="00000000" w:rsidR="00000000" w:rsidRPr="00000000">
        <w:rPr>
          <w:b w:val="1"/>
          <w:rtl w:val="0"/>
        </w:rPr>
        <w:t xml:space="preserve">“W stronę morza”</w:t>
      </w:r>
      <w:r w:rsidDel="00000000" w:rsidR="00000000" w:rsidRPr="00000000">
        <w:rPr>
          <w:rtl w:val="0"/>
        </w:rPr>
        <w:t xml:space="preserve"> zabierze nas zmęczona matka syna z upośledzeniem umysłowym.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Wśród zakwalifikowanych filmów także obraz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 współczesnym niewolnictwie, które nie jest odległym problemem, a może dziać się tuż przed naszymi oczami (</w:t>
      </w:r>
      <w:r w:rsidDel="00000000" w:rsidR="00000000" w:rsidRPr="00000000">
        <w:rPr>
          <w:b w:val="1"/>
          <w:rtl w:val="0"/>
        </w:rPr>
        <w:t xml:space="preserve">“Gąsienica”)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“Jak zawsze szczególną uwagę przykuwają rozmaite historie rodzinne, od rozwiązywania zagadek odnalezionych domowych archiwach po wstrząsające wiwisekcje relacji. - tłumaczy Maciej Gil, filmoznawca, selekcjoner KFF. - “Jest wśród nich nowy film dobrze na Krakowskim Festiwalu Filmowym znanego Jaya Rosenblatta.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Nominowany w tym roku do Oscara za film “Kiedy byliśmy łobuzami” (prezentowany w ramach 60.KFF) Rosenblatt powraca na festiwal ze swoim najnowszym dziełem </w:t>
      </w:r>
      <w:r w:rsidDel="00000000" w:rsidR="00000000" w:rsidRPr="00000000">
        <w:rPr>
          <w:b w:val="1"/>
          <w:rtl w:val="0"/>
        </w:rPr>
        <w:t xml:space="preserve">“​​Jak minął rok?”</w:t>
      </w:r>
      <w:r w:rsidDel="00000000" w:rsidR="00000000" w:rsidRPr="00000000">
        <w:rPr>
          <w:rtl w:val="0"/>
        </w:rPr>
        <w:t xml:space="preserve">, w którym co roku, począwszy od najmłodszych lat, zadaje swojej córce te same pytania związane z jej życiem. Temat śmierci podejmują dla odmiany filmy </w:t>
      </w:r>
      <w:r w:rsidDel="00000000" w:rsidR="00000000" w:rsidRPr="00000000">
        <w:rPr>
          <w:b w:val="1"/>
          <w:rtl w:val="0"/>
        </w:rPr>
        <w:t xml:space="preserve">“​​Już czas byś umarła”</w:t>
      </w:r>
      <w:r w:rsidDel="00000000" w:rsidR="00000000" w:rsidRPr="00000000">
        <w:rPr>
          <w:rtl w:val="0"/>
        </w:rPr>
        <w:t xml:space="preserve"> - wstrząsające studium odchodzenia oraz </w:t>
      </w:r>
      <w:r w:rsidDel="00000000" w:rsidR="00000000" w:rsidRPr="00000000">
        <w:rPr>
          <w:b w:val="1"/>
          <w:rtl w:val="0"/>
        </w:rPr>
        <w:t xml:space="preserve">“Laboratorium nr 2” </w:t>
      </w:r>
      <w:r w:rsidDel="00000000" w:rsidR="00000000" w:rsidRPr="00000000">
        <w:rPr>
          <w:rtl w:val="0"/>
        </w:rPr>
        <w:t xml:space="preserve">którego</w:t>
      </w:r>
      <w:r w:rsidDel="00000000" w:rsidR="00000000" w:rsidRPr="00000000">
        <w:rPr>
          <w:rtl w:val="0"/>
        </w:rPr>
        <w:t xml:space="preserve"> bohaterem jest pracownik prosektorium tuż przed emeryturą. </w:t>
      </w:r>
      <w:r w:rsidDel="00000000" w:rsidR="00000000" w:rsidRPr="00000000">
        <w:rPr>
          <w:rtl w:val="0"/>
        </w:rPr>
        <w:t xml:space="preserve">Cielesność i jej różne wymiary pojawiają się w filmach: </w:t>
      </w:r>
      <w:r w:rsidDel="00000000" w:rsidR="00000000" w:rsidRPr="00000000">
        <w:rPr>
          <w:b w:val="1"/>
          <w:rtl w:val="0"/>
        </w:rPr>
        <w:t xml:space="preserve">“Hardcore”</w:t>
      </w:r>
      <w:r w:rsidDel="00000000" w:rsidR="00000000" w:rsidRPr="00000000">
        <w:rPr>
          <w:rtl w:val="0"/>
        </w:rPr>
        <w:t xml:space="preserve"> - o sparaliżowanym miłośniku techno, </w:t>
      </w:r>
      <w:r w:rsidDel="00000000" w:rsidR="00000000" w:rsidRPr="00000000">
        <w:rPr>
          <w:b w:val="1"/>
          <w:rtl w:val="0"/>
        </w:rPr>
        <w:t xml:space="preserve">“Anna”</w:t>
      </w:r>
      <w:r w:rsidDel="00000000" w:rsidR="00000000" w:rsidRPr="00000000">
        <w:rPr>
          <w:rtl w:val="0"/>
        </w:rPr>
        <w:t xml:space="preserve"> - o kobiecie ukształtowanej przez opinie innych na temat jej wagi, </w:t>
      </w:r>
      <w:r w:rsidDel="00000000" w:rsidR="00000000" w:rsidRPr="00000000">
        <w:rPr>
          <w:b w:val="1"/>
          <w:rtl w:val="0"/>
        </w:rPr>
        <w:t xml:space="preserve">“Mów mi mamuśka”</w:t>
      </w:r>
      <w:r w:rsidDel="00000000" w:rsidR="00000000" w:rsidRPr="00000000">
        <w:rPr>
          <w:rtl w:val="0"/>
        </w:rPr>
        <w:t xml:space="preserve"> - o matce trójki dzieci, która pracuje jako sex workerka. Za sprawą filmu </w:t>
      </w:r>
      <w:r w:rsidDel="00000000" w:rsidR="00000000" w:rsidRPr="00000000">
        <w:rPr>
          <w:b w:val="1"/>
          <w:rtl w:val="0"/>
        </w:rPr>
        <w:t xml:space="preserve">“Maldita. Pieśń miłości do Sarajewa”</w:t>
      </w:r>
      <w:r w:rsidDel="00000000" w:rsidR="00000000" w:rsidRPr="00000000">
        <w:rPr>
          <w:rtl w:val="0"/>
        </w:rPr>
        <w:t xml:space="preserve"> poznamy jednego z najbarwniejszych bośniackich artystów - Božo Vreća.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Lista filmów fabularnych zakwalifikowanych do konkursu krótkometrażowego: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“10:45”, reż. Giorgi Gogichaishvili, 14’, Gruzja 2021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“Gąsienica” / “Caterpillar”, reż. Marcus Anthony Thomas‭, 21’, Wielka Brytania 2021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“Chiatura”, reż. Toby Andris, 16’, Francja, Gruzja 2021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“T. Rex” / “Ruthless”, reż. Matthew McGuigan, 13’, Irlandia 2021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“Gila, która chodzi sama” / “Gila Who Walks Alone”, reż. Yuval Shapira, 20’, Francja, Izrael 2021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“Na żywo” / “Live”, reż. Baggio Jiang, 22’, Chiny 2021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 kostnicy nie straszy” / “No Ghost in the Morgue”, reż. Marilyn Cooke, 16’, Kanada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“Obecność obowiązkowa” / “Mandatory Presence”, reż. Adam Ziajski, 25'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Polska 2021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“Przebiśniegi na końcu pociągu” / “Snowdrops at the End of the Train”, reż. Galina Georgieva, 26’, Bułgaria 2021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“Roje” / “The Swarmers”, reż. Alison Kuhn, 30’, Niemcy 2022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 stronę morza”  / “To The Sea”, reż. Lin Po-Yu, 25’, Tajwan 2021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“Victoria”, reż. Karolina Porcari, 28’, Polska 2022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“Narzeczona morza” / “The Sea Bride”, reż. Mohammed Ateeq, 15', Bahrajn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u w:val="single"/>
          <w:rtl w:val="0"/>
        </w:rPr>
        <w:t xml:space="preserve">Lista filmów animowanych zakwalifikowanych do konkursu krótkometrażowego: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 Brief History of Us”, reż. Etgar Keret, 6’, Polska 2021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“Kozie zaklęcie” / “A Goat's Spell”, reż. Gerhard Funk, 9’, Niemcy 2022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“Wiśniowa kość” / “Cherry Bone”, reż. Evgenia Gostrer, 18’, Niemcy 2021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“Figury niemożliwe i inne historie I” / “Impossible Figures and Other Stories I”, reż. Marta Pajek, 16’, Polska, Kanada 2022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“Holy Holocaust”, reż. Osi Wald, Noa Berman-Herzberg, 17, Izrael 2021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“Dom serca” / “Home of the Heart”, reż. Sarah Saidan, 15’, Francja 2021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 Jego miłosierdziu” / “</w:t>
      </w:r>
      <w:r w:rsidDel="00000000" w:rsidR="00000000" w:rsidRPr="00000000">
        <w:rPr>
          <w:rtl w:val="0"/>
        </w:rPr>
        <w:t xml:space="preserve">In His Mercy</w:t>
      </w:r>
      <w:r w:rsidDel="00000000" w:rsidR="00000000" w:rsidRPr="00000000">
        <w:rPr>
          <w:rtl w:val="0"/>
        </w:rPr>
        <w:t xml:space="preserve">”, reż. Christoph Büttner, 12', Niemcy, 2022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“Kocham, tato” / “Love, Dad”, reż. Diana Cam Van Nguyen, 13’, Czechy, Słowacja 2021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“Luce i skała” / “Luce and the Rock”, reż. Britt Raes, 13’, Belgia, Francja, Królestwo Niderlandów 2022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“Menażeria” / “Menagerie”, reż. Jack Gray, 4’, USA 2022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“Do zobaczenia” / “Til We Meet Again”, reż. Ülo Pikkov, 14’, Estonia 2022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“Twierdza” / “Fortress”, reż. Sławek Zalewski, 13’, Polska 2021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“Bez nas” / “Without Us”, reż. Julie Engaas, 9’, Norwegia 2022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u w:val="single"/>
          <w:rtl w:val="0"/>
        </w:rPr>
        <w:t xml:space="preserve">Lista filmów dokumentalnych zakwalifikowanych do konkursu krótkometrażowego: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“Anna”, reż. Julia Roesler, 18’, Niemcy 2022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“Hardcore”, reż. Adán Aliaga, 22’, Hiszpania 2022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“​​Jak minął rok?” / “How Do You Measure A Year?”, reż. Jay Rosenblatt, 29’, USA 2021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“​​Już czas, byś umarła” / “It's Time You Died Already”, reż. Hadar Morag, 17’, Izrael 2021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“Laboratorium nr 2” / “Laboratory No.2”, reż. Edris Abdi, Aware Omer, 16’, Irak, Iran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“Lasy” / “Forests”, reż. Simon Plouffe, 16’, Kanada 2022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“Maldita. Pieśń miłości do Sarajewa” / “Maldita. A Love Song to Sarajevo”, reż. Raúl de la Fuente Calle, Amaia Ramirez, 27’, Hiszpania 2022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“Moody”, reż. </w:t>
      </w:r>
      <w:r w:rsidDel="00000000" w:rsidR="00000000" w:rsidRPr="00000000">
        <w:rPr>
          <w:sz w:val="21"/>
          <w:szCs w:val="21"/>
          <w:rtl w:val="0"/>
        </w:rPr>
        <w:t xml:space="preserve">Tomasz Ratter, Karolina Karwan, 30, Polska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“Mów mi mamuśka” / “Call Me Mommy”, reż. Tara O'Callaghan, 15’, Irlandia 2022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“Parizad”, reż. Mehdi Imani Shahmiri, 24’, Iran 2021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“Sen konia” / “The Dream of a Horse”, reż. Marjan Khosravi, 25’, Iran 2021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“Strigov”, reż. Barbora Bereznakova, 7', Słowacja, 2022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“Warrawong… wietrzne miejsce na wzgórzu” / “Warrawong…The Windy Place on the Hill”, reż. Simon Target, 29’, Australia 2022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Oscara - nagrody Amerykańskiej Akademii Filmowej w kategorii filmu krótkometrażowego (fabuła, animacja, dokument) i pełnometrażowego filmu dokumentalnego, a także rekomenduje filmy do Europejskiej Nagrody Filmowej w tych samych kategoriach. Festiwal kwalifikuje także do nagród BAFTA w kategoriach krótkiego dokumentu i fabuły.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“Kreatywna Europa”, Miasta Krakowa, Polskiego Instytutu Sztuki Filmowej, Ministerstwa Kultury i Dziedzictwa Narodowego oraz Województwa Małopolskiego. Współorganizatorem jest Stowarzyszenie Filmowców Polskich, a głównym organizatorem Krakowska Fundacja Filmowa.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Pełny program tegorocznego Festiwalu oraz bilety będą dostępne w maju 2022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Krakowski Festiwal Filmowy odbędzie się w dniach od 29 maja do 5 czerwca w krakowskich kinach oraz od 3 do 12 czerwca 2022 online na terenie całej Polski.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