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A641967" w:rsidR="008D7E3C" w:rsidRDefault="00000000">
      <w:pPr>
        <w:pStyle w:val="Tytu"/>
        <w:rPr>
          <w:sz w:val="46"/>
          <w:szCs w:val="46"/>
          <w:lang w:val="en-GB"/>
        </w:rPr>
      </w:pPr>
      <w:bookmarkStart w:id="0" w:name="_8o7uxwk1a7pa" w:colFirst="0" w:colLast="0"/>
      <w:bookmarkEnd w:id="0"/>
      <w:r>
        <w:rPr>
          <w:sz w:val="46"/>
          <w:szCs w:val="46"/>
          <w:lang w:val="en-GB"/>
        </w:rPr>
        <w:t>The 63</w:t>
      </w:r>
      <w:r w:rsidRPr="008A0F75">
        <w:rPr>
          <w:sz w:val="46"/>
          <w:szCs w:val="46"/>
          <w:vertAlign w:val="superscript"/>
          <w:lang w:val="en-GB"/>
        </w:rPr>
        <w:t>rd</w:t>
      </w:r>
      <w:r>
        <w:rPr>
          <w:sz w:val="46"/>
          <w:szCs w:val="46"/>
          <w:lang w:val="en-GB"/>
        </w:rPr>
        <w:t xml:space="preserve"> Krakow Film Festival kicks off in 3 months! </w:t>
      </w:r>
    </w:p>
    <w:p w14:paraId="00000002" w14:textId="77777777" w:rsidR="008D7E3C" w:rsidRDefault="00000000">
      <w:r>
        <w:rPr>
          <w:lang w:val="en-GB"/>
        </w:rPr>
        <w:t>The pre-sale of festival accreditations and passes has begun.</w:t>
      </w:r>
    </w:p>
    <w:p w14:paraId="00000003" w14:textId="77777777" w:rsidR="008D7E3C" w:rsidRDefault="008D7E3C"/>
    <w:p w14:paraId="00000004" w14:textId="77777777" w:rsidR="008D7E3C" w:rsidRDefault="00000000">
      <w:pPr>
        <w:rPr>
          <w:b/>
          <w:lang w:val="en-GB"/>
        </w:rPr>
      </w:pPr>
      <w:r>
        <w:rPr>
          <w:b/>
          <w:lang w:val="en-GB"/>
        </w:rPr>
        <w:t>Just like last year, the Krakow Film Festival will be held both in cinemas and online. Viewers in Kraków and throughout Poland will get to see approximately 200 of the latest and most interesting documentaries, animated shorts, and fiction films from around the world. Among them, some much-anticipated premieres and winners of major international festivals, 4 film competitions and, several fascinating special series. Be sure to schedule some time off in May/June and purchase our festival pass or accreditation.</w:t>
      </w:r>
    </w:p>
    <w:p w14:paraId="00000005" w14:textId="77777777" w:rsidR="008D7E3C" w:rsidRDefault="008D7E3C">
      <w:pPr>
        <w:rPr>
          <w:b/>
          <w:lang w:val="en-GB"/>
        </w:rPr>
      </w:pPr>
    </w:p>
    <w:p w14:paraId="00000006" w14:textId="77777777" w:rsidR="008D7E3C" w:rsidRDefault="00000000">
      <w:pPr>
        <w:rPr>
          <w:b/>
          <w:lang w:val="en-GB"/>
        </w:rPr>
      </w:pPr>
      <w:r>
        <w:rPr>
          <w:b/>
          <w:lang w:val="en-GB"/>
        </w:rPr>
        <w:t>Passes for the audience in Kraków and throughout Poland.</w:t>
      </w:r>
    </w:p>
    <w:p w14:paraId="00000007" w14:textId="77777777" w:rsidR="008D7E3C" w:rsidRDefault="00000000">
      <w:r>
        <w:rPr>
          <w:lang w:val="en-GB"/>
        </w:rPr>
        <w:t xml:space="preserve">Until 10 May only, festival passes are available </w:t>
      </w:r>
      <w:r>
        <w:rPr>
          <w:b/>
          <w:lang w:val="en-GB"/>
        </w:rPr>
        <w:t xml:space="preserve">at special prices. </w:t>
      </w:r>
      <w:r>
        <w:rPr>
          <w:lang w:val="en-GB"/>
        </w:rPr>
        <w:t xml:space="preserve">We've prepared several options for true cinema buffs: an in-cinema screening pass, an online festival pass, and a pass that grants access to all film events – those held in cinemas and online. </w:t>
      </w:r>
    </w:p>
    <w:p w14:paraId="00000008" w14:textId="77777777" w:rsidR="008D7E3C" w:rsidRDefault="008D7E3C"/>
    <w:p w14:paraId="00000009" w14:textId="77777777" w:rsidR="008D7E3C" w:rsidRDefault="00000000">
      <w:r>
        <w:rPr>
          <w:lang w:val="en-GB"/>
        </w:rPr>
        <w:t>School and university students, senior citizens, holders of the Krakow Card and the Large Family Card, as well as persons with disabilities are all entitled to a discount.</w:t>
      </w:r>
    </w:p>
    <w:p w14:paraId="0000000A" w14:textId="77777777" w:rsidR="008D7E3C" w:rsidRDefault="008D7E3C"/>
    <w:p w14:paraId="0000000B" w14:textId="77777777" w:rsidR="008D7E3C" w:rsidRDefault="00000000">
      <w:r>
        <w:rPr>
          <w:rFonts w:ascii="Roboto" w:eastAsia="Roboto" w:hAnsi="Roboto" w:cs="Roboto"/>
          <w:sz w:val="21"/>
          <w:szCs w:val="21"/>
          <w:highlight w:val="white"/>
          <w:lang w:val="en-GB"/>
        </w:rPr>
        <w:t>Approximately 100 films, including those featured in competition, will be available in KFF VOD's online program.</w:t>
      </w:r>
    </w:p>
    <w:bookmarkStart w:id="1" w:name="_o1bk2wwa0hce" w:colFirst="0" w:colLast="0"/>
    <w:bookmarkEnd w:id="1"/>
    <w:p w14:paraId="0000000C" w14:textId="507F9452" w:rsidR="008D7E3C" w:rsidRDefault="00000000">
      <w:pPr>
        <w:pStyle w:val="Nagwek6"/>
        <w:keepNext w:val="0"/>
        <w:keepLines w:val="0"/>
        <w:spacing w:before="200" w:after="40"/>
        <w:rPr>
          <w:b/>
          <w:i w:val="0"/>
          <w:color w:val="1155CC"/>
          <w:u w:val="single"/>
          <w:lang w:val="en-GB"/>
        </w:rPr>
      </w:pPr>
      <w:r>
        <w:fldChar w:fldCharType="begin"/>
      </w:r>
      <w:r w:rsidR="008A0F75">
        <w:instrText xml:space="preserve">HYPERLINK "https://www.krakowfilmfestival.pl/en/63rd-kff/tickets-and-passes-63rd-kff/" \h </w:instrText>
      </w:r>
      <w:r>
        <w:fldChar w:fldCharType="separate"/>
      </w:r>
      <w:r>
        <w:rPr>
          <w:b/>
          <w:i w:val="0"/>
          <w:color w:val="1155CC"/>
          <w:u w:val="single"/>
          <w:lang w:val="en-GB"/>
        </w:rPr>
        <w:t>Detailed information on passes</w:t>
      </w:r>
      <w:r>
        <w:rPr>
          <w:b/>
          <w:i w:val="0"/>
          <w:color w:val="1155CC"/>
          <w:u w:val="single"/>
          <w:lang w:val="en-GB"/>
        </w:rPr>
        <w:fldChar w:fldCharType="end"/>
      </w:r>
    </w:p>
    <w:p w14:paraId="0000000D" w14:textId="77777777" w:rsidR="008D7E3C" w:rsidRDefault="008D7E3C">
      <w:pPr>
        <w:rPr>
          <w:b/>
          <w:lang w:val="en-GB"/>
        </w:rPr>
      </w:pPr>
    </w:p>
    <w:p w14:paraId="0000000E" w14:textId="77777777" w:rsidR="008D7E3C" w:rsidRDefault="00000000">
      <w:pPr>
        <w:rPr>
          <w:b/>
          <w:lang w:val="en-GB"/>
        </w:rPr>
      </w:pPr>
      <w:r>
        <w:rPr>
          <w:b/>
          <w:lang w:val="en-GB"/>
        </w:rPr>
        <w:t>Accreditation for the film industry, journalists, and art students.</w:t>
      </w:r>
    </w:p>
    <w:p w14:paraId="0000000F" w14:textId="02FA2416" w:rsidR="008D7E3C" w:rsidRDefault="00000000">
      <w:r>
        <w:rPr>
          <w:lang w:val="en-GB"/>
        </w:rPr>
        <w:t>Like each year, KFF Industry – an industry event for the international professional community – will be held alongside the Krakow Film Festival. To be among the 1000 participants attending debates, workshops, meetings, conferences</w:t>
      </w:r>
      <w:r w:rsidR="008A0F75">
        <w:rPr>
          <w:lang w:val="en-GB"/>
        </w:rPr>
        <w:t>,</w:t>
      </w:r>
      <w:r>
        <w:rPr>
          <w:lang w:val="en-GB"/>
        </w:rPr>
        <w:t xml:space="preserve"> and pitches, you must be accredited. </w:t>
      </w:r>
    </w:p>
    <w:p w14:paraId="00000010" w14:textId="77777777" w:rsidR="008D7E3C" w:rsidRDefault="008D7E3C"/>
    <w:p w14:paraId="00000011" w14:textId="2F2D0F7C" w:rsidR="008D7E3C" w:rsidRDefault="00000000">
      <w:r>
        <w:rPr>
          <w:lang w:val="en-GB"/>
        </w:rPr>
        <w:t>This year, we're offering INDUSTRY accreditations – for members of the film industry, MEDIA accreditations – for journalists, and STUDENT accreditations – for students of art schools, art academies as well as film and cinema studies.</w:t>
      </w:r>
    </w:p>
    <w:p w14:paraId="00000012" w14:textId="77777777" w:rsidR="008D7E3C" w:rsidRDefault="008D7E3C">
      <w:pPr>
        <w:rPr>
          <w:b/>
          <w:lang w:val="en-GB"/>
        </w:rPr>
      </w:pPr>
    </w:p>
    <w:p w14:paraId="00000013" w14:textId="77777777" w:rsidR="008D7E3C" w:rsidRDefault="00000000">
      <w:r>
        <w:rPr>
          <w:lang w:val="en-GB"/>
        </w:rPr>
        <w:t>Accreditations entitle you to attend all in-cinema screenings, give you access to the entire line-up of industry events, and to the KFF Video Library (except for the STUDENT accreditation).</w:t>
      </w:r>
    </w:p>
    <w:p w14:paraId="00000014" w14:textId="77777777" w:rsidR="008D7E3C" w:rsidRDefault="00000000">
      <w:pPr>
        <w:pStyle w:val="Nagwek6"/>
        <w:keepNext w:val="0"/>
        <w:keepLines w:val="0"/>
        <w:spacing w:before="200" w:after="40"/>
        <w:rPr>
          <w:b/>
          <w:lang w:val="en-GB"/>
        </w:rPr>
      </w:pPr>
      <w:bookmarkStart w:id="2" w:name="_i8zs3noft1s2" w:colFirst="0" w:colLast="0"/>
      <w:bookmarkEnd w:id="2"/>
      <w:r>
        <w:rPr>
          <w:b/>
          <w:i w:val="0"/>
          <w:lang w:val="en-GB"/>
        </w:rPr>
        <w:t>Accreditation details and pricing</w:t>
      </w:r>
    </w:p>
    <w:p w14:paraId="00000015" w14:textId="77777777" w:rsidR="008D7E3C" w:rsidRDefault="008D7E3C">
      <w:pPr>
        <w:rPr>
          <w:b/>
          <w:lang w:val="en-GB"/>
        </w:rPr>
      </w:pPr>
    </w:p>
    <w:p w14:paraId="00000016" w14:textId="77777777" w:rsidR="008D7E3C" w:rsidRDefault="00000000">
      <w:pPr>
        <w:rPr>
          <w:b/>
          <w:lang w:val="en-GB"/>
        </w:rPr>
      </w:pPr>
      <w:r>
        <w:rPr>
          <w:b/>
          <w:lang w:val="en-GB"/>
        </w:rPr>
        <w:t xml:space="preserve">A detailed program will be published mid-May at </w:t>
      </w:r>
      <w:hyperlink r:id="rId6">
        <w:r>
          <w:rPr>
            <w:b/>
            <w:color w:val="1155CC"/>
            <w:u w:val="single"/>
            <w:lang w:val="en-GB"/>
          </w:rPr>
          <w:t>www.krakowfilmfestival.pl</w:t>
        </w:r>
      </w:hyperlink>
      <w:r>
        <w:rPr>
          <w:b/>
          <w:lang w:val="en-GB"/>
        </w:rPr>
        <w:t>.</w:t>
      </w:r>
    </w:p>
    <w:p w14:paraId="00000017" w14:textId="77777777" w:rsidR="008D7E3C" w:rsidRDefault="008D7E3C">
      <w:pPr>
        <w:rPr>
          <w:b/>
          <w:lang w:val="en-GB"/>
        </w:rPr>
      </w:pPr>
    </w:p>
    <w:p w14:paraId="00000018" w14:textId="77777777" w:rsidR="008D7E3C" w:rsidRDefault="00000000">
      <w:r>
        <w:rPr>
          <w:lang w:val="en-GB"/>
        </w:rPr>
        <w:t xml:space="preserve">The Krakow Film Festival is on the exclusive list of qualifying events for the Oscars in the categories of short film (live action, animated, documentary) and documentary feature, as well </w:t>
      </w:r>
      <w:proofErr w:type="spellStart"/>
      <w:r>
        <w:rPr>
          <w:lang w:val="en-GB"/>
        </w:rPr>
        <w:t>a</w:t>
      </w:r>
      <w:proofErr w:type="spellEnd"/>
      <w:r>
        <w:rPr>
          <w:lang w:val="en-GB"/>
        </w:rPr>
        <w:t xml:space="preserve"> recommending event for the European Film Awards in the same categories.</w:t>
      </w:r>
    </w:p>
    <w:p w14:paraId="00000019" w14:textId="77777777" w:rsidR="008D7E3C" w:rsidRDefault="008D7E3C"/>
    <w:p w14:paraId="0000001A" w14:textId="77777777" w:rsidR="008D7E3C" w:rsidRDefault="00000000">
      <w:r>
        <w:rPr>
          <w:lang w:val="en-GB"/>
        </w:rPr>
        <w:t xml:space="preserve">The Kraków Film Festival is organised with the financial support of the European Union as part of the “Creative Europe” program, the City of Kraków, the Polish Film Institute, the Ministry of Culture and National Heritage, and the Lesser Poland Province. The co-organiser is the Polish Filmmakers Association, and the main organiser is the Krakow Film Foundation. </w:t>
      </w:r>
    </w:p>
    <w:p w14:paraId="0000001B" w14:textId="77777777" w:rsidR="008D7E3C" w:rsidRDefault="008D7E3C"/>
    <w:p w14:paraId="0000001C" w14:textId="77777777" w:rsidR="008D7E3C" w:rsidRDefault="008D7E3C">
      <w:pPr>
        <w:rPr>
          <w:b/>
          <w:lang w:val="en-GB"/>
        </w:rPr>
      </w:pPr>
    </w:p>
    <w:p w14:paraId="0000001D" w14:textId="17C60864" w:rsidR="008D7E3C" w:rsidRDefault="00000000">
      <w:pPr>
        <w:rPr>
          <w:b/>
          <w:lang w:val="en-GB"/>
        </w:rPr>
      </w:pPr>
      <w:r>
        <w:rPr>
          <w:b/>
          <w:lang w:val="en-GB"/>
        </w:rPr>
        <w:t>The 63</w:t>
      </w:r>
      <w:r w:rsidRPr="008A0F75">
        <w:rPr>
          <w:b/>
          <w:vertAlign w:val="superscript"/>
          <w:lang w:val="en-GB"/>
        </w:rPr>
        <w:t>rd</w:t>
      </w:r>
      <w:r>
        <w:rPr>
          <w:b/>
          <w:lang w:val="en-GB"/>
        </w:rPr>
        <w:t xml:space="preserve"> Krakow Film Festival will be held in cinemas from 28 May to 4 June and online across Poland on 2–18 June. </w:t>
      </w:r>
    </w:p>
    <w:sectPr w:rsidR="008D7E3C">
      <w:foot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B0CDE" w14:textId="77777777" w:rsidR="00020A9F" w:rsidRDefault="00020A9F">
      <w:pPr>
        <w:spacing w:line="240" w:lineRule="auto"/>
      </w:pPr>
      <w:r>
        <w:separator/>
      </w:r>
    </w:p>
  </w:endnote>
  <w:endnote w:type="continuationSeparator" w:id="0">
    <w:p w14:paraId="0CBF2DC6" w14:textId="77777777" w:rsidR="00020A9F" w:rsidRDefault="00020A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panose1 w:val="020B0604020202020204"/>
    <w:charset w:val="00"/>
    <w:family w:val="auto"/>
    <w:pitch w:val="variable"/>
    <w:sig w:usb0="E0000AFF" w:usb1="5000217F" w:usb2="00000021"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E" w14:textId="77777777" w:rsidR="008D7E3C" w:rsidRDefault="00000000">
    <w:pPr>
      <w:rPr>
        <w:b/>
        <w:sz w:val="14"/>
        <w:szCs w:val="14"/>
        <w:lang w:val="en-GB"/>
      </w:rPr>
    </w:pPr>
    <w:r>
      <w:rPr>
        <w:b/>
        <w:sz w:val="14"/>
        <w:szCs w:val="14"/>
        <w:lang w:val="en-GB"/>
      </w:rPr>
      <w:t>Krakow Film Festival Press Office</w:t>
    </w:r>
  </w:p>
  <w:p w14:paraId="0000001F" w14:textId="77777777" w:rsidR="008D7E3C" w:rsidRDefault="00000000">
    <w:pPr>
      <w:rPr>
        <w:b/>
        <w:sz w:val="14"/>
        <w:szCs w:val="14"/>
        <w:lang w:val="en-GB"/>
      </w:rPr>
    </w:pPr>
    <w:r>
      <w:rPr>
        <w:b/>
        <w:sz w:val="14"/>
        <w:szCs w:val="14"/>
        <w:lang w:val="en-GB"/>
      </w:rPr>
      <w:t xml:space="preserve">Olga </w:t>
    </w:r>
    <w:proofErr w:type="spellStart"/>
    <w:r>
      <w:rPr>
        <w:b/>
        <w:sz w:val="14"/>
        <w:szCs w:val="14"/>
        <w:lang w:val="en-GB"/>
      </w:rPr>
      <w:t>Lany</w:t>
    </w:r>
    <w:proofErr w:type="spellEnd"/>
    <w:r>
      <w:rPr>
        <w:b/>
        <w:sz w:val="14"/>
        <w:szCs w:val="14"/>
        <w:lang w:val="en-GB"/>
      </w:rPr>
      <w:t xml:space="preserve"> t: 608 722 903, e: olga.lany@kff.com.pl  / Magdalena Walo  e: magdalena.walo@kff.com.pl </w:t>
    </w:r>
  </w:p>
  <w:p w14:paraId="00000020" w14:textId="77777777" w:rsidR="008D7E3C" w:rsidRDefault="008D7E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DDD52" w14:textId="77777777" w:rsidR="00020A9F" w:rsidRDefault="00020A9F">
      <w:pPr>
        <w:spacing w:line="240" w:lineRule="auto"/>
      </w:pPr>
      <w:r>
        <w:separator/>
      </w:r>
    </w:p>
  </w:footnote>
  <w:footnote w:type="continuationSeparator" w:id="0">
    <w:p w14:paraId="3960D1E9" w14:textId="77777777" w:rsidR="00020A9F" w:rsidRDefault="00020A9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E3C"/>
    <w:rsid w:val="00020A9F"/>
    <w:rsid w:val="00474507"/>
    <w:rsid w:val="008A0F75"/>
    <w:rsid w:val="008D7E3C"/>
    <w:rsid w:val="00AC4E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4969FA0F"/>
  <w15:docId w15:val="{6DFC8657-AC5D-3443-85DD-8E04E01C4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akowfilmfestival.p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2427</Characters>
  <Application>Microsoft Office Word</Application>
  <DocSecurity>0</DocSecurity>
  <Lines>53</Lines>
  <Paragraphs>17</Paragraphs>
  <ScaleCrop>false</ScaleCrop>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Piotr Szczepański</cp:lastModifiedBy>
  <cp:revision>4</cp:revision>
  <dcterms:created xsi:type="dcterms:W3CDTF">2023-03-01T11:15:00Z</dcterms:created>
  <dcterms:modified xsi:type="dcterms:W3CDTF">2023-03-01T11:17:00Z</dcterms:modified>
</cp:coreProperties>
</file>