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16 maja 2023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8lsrcgrvc982" w:id="0"/>
      <w:bookmarkEnd w:id="0"/>
      <w:r w:rsidDel="00000000" w:rsidR="00000000" w:rsidRPr="00000000">
        <w:rPr>
          <w:rtl w:val="0"/>
        </w:rPr>
        <w:t xml:space="preserve">¡Hola! Fokus na Hiszpanię na 63. KFF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5"/>
        <w:shd w:fill="ffffff" w:val="clear"/>
        <w:spacing w:after="40" w:before="0" w:lineRule="auto"/>
        <w:rPr>
          <w:b w:val="1"/>
          <w:color w:val="000000"/>
        </w:rPr>
      </w:pPr>
      <w:bookmarkStart w:colFirst="0" w:colLast="0" w:name="_smayi994n0pv" w:id="1"/>
      <w:bookmarkEnd w:id="1"/>
      <w:r w:rsidDel="00000000" w:rsidR="00000000" w:rsidRPr="00000000">
        <w:rPr>
          <w:b w:val="1"/>
          <w:color w:val="000000"/>
          <w:rtl w:val="0"/>
        </w:rPr>
        <w:t xml:space="preserve">Fokus na Hiszpanię na 63. Krakowskim Festiwalu Filmowym</w:t>
      </w:r>
    </w:p>
    <w:p w:rsidR="00000000" w:rsidDel="00000000" w:rsidP="00000000" w:rsidRDefault="00000000" w:rsidRPr="00000000" w14:paraId="00000005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Laboratoria, szpitale, koncerty rockowe, murale pokryte graffiti, morskie głębiny i mroczne historie nadużyć władzy. W cyklu “Fokus na Hiszpanię” zobaczycie zupełnie nowe, niezwykle różnorodne i prawie zupełnie nieznane oblicza tej słonecznej, bardzo popularnej wakacyjnej destynacji. </w:t>
      </w:r>
    </w:p>
    <w:p w:rsidR="00000000" w:rsidDel="00000000" w:rsidP="00000000" w:rsidRDefault="00000000" w:rsidRPr="00000000" w14:paraId="00000007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i w:val="1"/>
          <w:highlight w:val="white"/>
          <w:rtl w:val="0"/>
        </w:rPr>
        <w:t xml:space="preserve">Fabularne filmy hiszpańskie są znane i lubiane przez polskich widzów. Rzadko jednak sięgamy po tamtejsze dokumenty, które pokazują unikatowe i mniej znane oblicza tego niezwykle zróżnicowanego kraju. W programie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Fokusa na Hiszpanię </w:t>
      </w:r>
      <w:r w:rsidDel="00000000" w:rsidR="00000000" w:rsidRPr="00000000">
        <w:rPr>
          <w:i w:val="1"/>
          <w:highlight w:val="white"/>
          <w:rtl w:val="0"/>
        </w:rPr>
        <w:t xml:space="preserve">staraliśmy się uchwycić tę różnorodność, stąd obok ostatniego dzieła mistrza Carlosa Saury, mocna </w:t>
      </w:r>
      <w:r w:rsidDel="00000000" w:rsidR="00000000" w:rsidRPr="00000000">
        <w:rPr>
          <w:i w:val="1"/>
          <w:highlight w:val="white"/>
          <w:rtl w:val="0"/>
        </w:rPr>
        <w:t xml:space="preserve">produkcja</w:t>
      </w:r>
      <w:r w:rsidDel="00000000" w:rsidR="00000000" w:rsidRPr="00000000">
        <w:rPr>
          <w:i w:val="1"/>
          <w:highlight w:val="white"/>
          <w:rtl w:val="0"/>
        </w:rPr>
        <w:t xml:space="preserve"> o torturach baskijskich kobiet, a także opowieść o zawodnikach </w:t>
      </w:r>
      <w:r w:rsidDel="00000000" w:rsidR="00000000" w:rsidRPr="00000000">
        <w:rPr>
          <w:i w:val="1"/>
          <w:rtl w:val="0"/>
        </w:rPr>
        <w:t xml:space="preserve">freedivingu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highlight w:val="white"/>
          <w:rtl w:val="0"/>
        </w:rPr>
        <w:t xml:space="preserve">portret rockowego muzyka oraz podnosząca na duchu historia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444746"/>
          <w:sz w:val="23"/>
          <w:szCs w:val="23"/>
          <w:highlight w:val="white"/>
          <w:rtl w:val="0"/>
        </w:rPr>
        <w:t xml:space="preserve">silnej kobiety z uporem pragnącej osiągnąć wymarzony cel.</w:t>
      </w:r>
      <w:r w:rsidDel="00000000" w:rsidR="00000000" w:rsidRPr="00000000">
        <w:rPr>
          <w:i w:val="1"/>
          <w:highlight w:val="white"/>
          <w:rtl w:val="0"/>
        </w:rPr>
        <w:t xml:space="preserve"> - </w:t>
      </w:r>
      <w:r w:rsidDel="00000000" w:rsidR="00000000" w:rsidRPr="00000000">
        <w:rPr>
          <w:rtl w:val="0"/>
        </w:rPr>
        <w:t xml:space="preserve">komentuje </w:t>
      </w:r>
      <w:r w:rsidDel="00000000" w:rsidR="00000000" w:rsidRPr="00000000">
        <w:rPr>
          <w:b w:val="1"/>
          <w:rtl w:val="0"/>
        </w:rPr>
        <w:t xml:space="preserve">Barbara Orlicz-Szczypuła</w:t>
      </w:r>
      <w:r w:rsidDel="00000000" w:rsidR="00000000" w:rsidRPr="00000000">
        <w:rPr>
          <w:b w:val="1"/>
          <w:highlight w:val="white"/>
          <w:rtl w:val="0"/>
        </w:rPr>
        <w:t xml:space="preserve">, dyrektorka biura programowego Krakowskiego Festiwalu Filmowego.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On jest muzykiem rockowym o bardzo znaczącym pseudonimie, ona ma równie burzliwą przeszłość za sobą i ogromną wiarę w to, że uda jej się naprawić błędy młodości. Poznajcie bohaterów dwóch znakomitych dokumentalnych portretów.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El Drogas, wokalista, basista i założyciel grupy Barricada, który stał się guru muzyki, określanej mianem rock urbano. Artysta portretował Navarrę, małą ojczyznę legendarnej kapeli, przez pryzmat potyczek kulturowo-politycznych: starć z policją, muzycznej rebelii i zaangażowania zespołu w społeczne problemy  bolesnego czasu wychodzenia z dyktatury. Muzyk przedstawia koleje losy członków Barricady na tle burzliwych lat 70. i 80. </w:t>
      </w:r>
      <w:r w:rsidDel="00000000" w:rsidR="00000000" w:rsidRPr="00000000">
        <w:rPr>
          <w:b w:val="1"/>
          <w:rtl w:val="0"/>
        </w:rPr>
        <w:t xml:space="preserve">„El Drogas” </w:t>
      </w:r>
      <w:r w:rsidDel="00000000" w:rsidR="00000000" w:rsidRPr="00000000">
        <w:rPr>
          <w:rtl w:val="0"/>
        </w:rPr>
        <w:t xml:space="preserve">w reżyserii Natxo Leuza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to znakomity dokument muzyczny </w:t>
      </w:r>
      <w:r w:rsidDel="00000000" w:rsidR="00000000" w:rsidRPr="00000000">
        <w:rPr>
          <w:rtl w:val="0"/>
        </w:rPr>
        <w:t xml:space="preserve">przybliżający historię ikon hiszpańskiej muzyki popularnej.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Eva ma sprecyzowane cele: chce znaleźć pracę, mieć przyjaciół i partnera, móc częściej odwiedzać schorowaną matkę. Przede wszystkim zaś pragnie po latach rozłąki spotkać się z synem. Z powodu choroby i uzależnienia od narkotyków straciła prawo do opieki nad dzieckiem. </w:t>
      </w:r>
      <w:r w:rsidDel="00000000" w:rsidR="00000000" w:rsidRPr="00000000">
        <w:rPr>
          <w:b w:val="1"/>
          <w:rtl w:val="0"/>
        </w:rPr>
        <w:t xml:space="preserve">„Pierwsza kobieta” </w:t>
      </w:r>
      <w:r w:rsidDel="00000000" w:rsidR="00000000" w:rsidRPr="00000000">
        <w:rPr>
          <w:rtl w:val="0"/>
        </w:rPr>
        <w:t xml:space="preserve">Miguela Eeka to przejmujący film o nadziei i pojednaniu.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Apasionamiento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Dla jednych to niebezpieczne hobby, dla innych pasja bez której nie potrafią funkcjonować. Nurkowie narażają życie i zdrowie, a twórcy graffiti balansują na granicy prawa, po to by tworzyć unikatową sztukę ulicy.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Mistrz kina Carlos Saura wieńczy swoją filmową karierę dokumentem </w:t>
      </w:r>
      <w:r w:rsidDel="00000000" w:rsidR="00000000" w:rsidRPr="00000000">
        <w:rPr>
          <w:b w:val="1"/>
          <w:rtl w:val="0"/>
        </w:rPr>
        <w:t xml:space="preserve">“Ściany mogą mówić”</w:t>
      </w:r>
      <w:r w:rsidDel="00000000" w:rsidR="00000000" w:rsidRPr="00000000">
        <w:rPr>
          <w:rtl w:val="0"/>
        </w:rPr>
        <w:t xml:space="preserve">. Prowadząc rozmowy ze </w:t>
      </w:r>
      <w:r w:rsidDel="00000000" w:rsidR="00000000" w:rsidRPr="00000000">
        <w:rPr>
          <w:rtl w:val="0"/>
        </w:rPr>
        <w:t xml:space="preserve">słynnymi</w:t>
      </w:r>
      <w:r w:rsidDel="00000000" w:rsidR="00000000" w:rsidRPr="00000000">
        <w:rPr>
          <w:rtl w:val="0"/>
        </w:rPr>
        <w:t xml:space="preserve"> artystami, jak rzeźbiarz i malarz Miguel Barceló czy artystka graffiti Musa71, szuka odpowiedzi na pytanie o istotę </w:t>
      </w:r>
      <w:r w:rsidDel="00000000" w:rsidR="00000000" w:rsidRPr="00000000">
        <w:rPr>
          <w:rtl w:val="0"/>
        </w:rPr>
        <w:t xml:space="preserve">sztuki. Wraz z nimi zastanawia się nad inspiracjami dawną sztuką w działalności współczesnych artystów, prowadzi filozoficzny dialog na temat relacji twórcy, tworzywa i</w:t>
      </w:r>
      <w:r w:rsidDel="00000000" w:rsidR="00000000" w:rsidRPr="00000000">
        <w:rPr>
          <w:rtl w:val="0"/>
        </w:rPr>
        <w:t xml:space="preserve"> przestrzeni. W końcu stawia prowokujące pytanie: czym właściwie różnią się nowoczesne murale w przestrzeni miejskiej od malowideł w jaskiniach Altamira i Lascaux?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Z kolei </w:t>
      </w:r>
      <w:r w:rsidDel="00000000" w:rsidR="00000000" w:rsidRPr="00000000">
        <w:rPr>
          <w:b w:val="1"/>
          <w:rtl w:val="0"/>
        </w:rPr>
        <w:t xml:space="preserve">“Wstrzymując oddech” </w:t>
      </w:r>
      <w:r w:rsidDel="00000000" w:rsidR="00000000" w:rsidRPr="00000000">
        <w:rPr>
          <w:rtl w:val="0"/>
        </w:rPr>
        <w:t xml:space="preserve">Ricardo Íscara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ukazuje świat zawodników freedivingu. Obserwujemy codzienne życie Miguela Lozano i Tewfika Blaoui, mistrzów tej mało znanej dyscypliny sportu ekstremalnego, którzy zawzięcie walczą z ograniczeniami własnego ciała. Śledzimy ich intensywne treningi, przygotowania do zawodów oraz kolejne próby bicia rekordów w nurkowaniu na bezdechu. Kamera towarzyszy im również w głębinach, dlatego poznajemy świat freediverów bez cenzury. Niekiedy ich wyczyny okazują się tragiczne w skutkach…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Borde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Opuszczamy miasta, utarte szlaki, a nawet na chwilę wyjeżdżamy poza granice kraju. W programie </w:t>
      </w:r>
      <w:r w:rsidDel="00000000" w:rsidR="00000000" w:rsidRPr="00000000">
        <w:rPr>
          <w:b w:val="1"/>
          <w:rtl w:val="0"/>
        </w:rPr>
        <w:t xml:space="preserve">Fokus na Hiszpanię </w:t>
      </w:r>
      <w:r w:rsidDel="00000000" w:rsidR="00000000" w:rsidRPr="00000000">
        <w:rPr>
          <w:rtl w:val="0"/>
        </w:rPr>
        <w:t xml:space="preserve">ruszamy w nieznane, podążając za historiami, które frapują tamtejszych filmowców.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Bohaterem </w:t>
      </w:r>
      <w:r w:rsidDel="00000000" w:rsidR="00000000" w:rsidRPr="00000000">
        <w:rPr>
          <w:b w:val="1"/>
          <w:rtl w:val="0"/>
        </w:rPr>
        <w:t xml:space="preserve">“Fauny” </w:t>
      </w:r>
      <w:r w:rsidDel="00000000" w:rsidR="00000000" w:rsidRPr="00000000">
        <w:rPr>
          <w:rtl w:val="0"/>
        </w:rPr>
        <w:t xml:space="preserve">w reżyserii Pau </w:t>
      </w:r>
      <w:r w:rsidDel="00000000" w:rsidR="00000000" w:rsidRPr="00000000">
        <w:rPr>
          <w:rtl w:val="0"/>
        </w:rPr>
        <w:t xml:space="preserve">Faus</w:t>
      </w:r>
      <w:r w:rsidDel="00000000" w:rsidR="00000000" w:rsidRPr="00000000">
        <w:rPr>
          <w:rtl w:val="0"/>
        </w:rPr>
        <w:t xml:space="preserve">a jest pasterz, którego poznajemy w pandemicznej rzeczywistości. Nieopodal miejsca, gdzie wypasa stado kóz i owiec, mieści się laboratorium, w którym prowadzone są badania nad szczepionką przeciw COVID-19. Na zwierzętach hodowlanych, które w ogromnej liczbie trafiają do placówki naukowej, prowadzone są eksperymenty. Schorowany pasterz potrzebuje wsparcia w opiece nad swą trzodą. Okazuje się jednak, że dla młodego pokolenia, stawiającego na profesjonalizację, pasterstwo nie jest atrakcyjnym zajęciem. Film ukazuje trudną koegzystencję człowieka i natury oraz stawia pytanie o to, gdzie się zaczyna, a gdzie kończy zdrowa relacja świata ludzi i zwierząt.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Twórcy dokumentu </w:t>
      </w:r>
      <w:r w:rsidDel="00000000" w:rsidR="00000000" w:rsidRPr="00000000">
        <w:rPr>
          <w:b w:val="1"/>
          <w:rtl w:val="0"/>
        </w:rPr>
        <w:t xml:space="preserve">“Czas po deszczu” </w:t>
      </w:r>
      <w:r w:rsidDel="00000000" w:rsidR="00000000" w:rsidRPr="00000000">
        <w:rPr>
          <w:rtl w:val="0"/>
        </w:rPr>
        <w:t xml:space="preserve">(reż. Júlia Girós, Pol Picas, Nina Solà) bez komentarza i z należnym szacunkiem podpatrują życie Saharyjczyków mieszkających w obozie Boujdour. Dokumentują codzienność kilku pokoleń męskiej części społeczności: niewidomy dziadek Mohameda z nostalgią wspomina czasy życia w mieście; dwuletni siostrzeniec niepewnym krokiem stąpa po placu budowy, przypominając Mohamedowi czasy własnego dzieciństwa. On sam zaś z utęsknieniem myśli o powrocie do Hiszpanii, równocześnie nie będąc w stanie zostawić rodziny w potrzebie. "Czas po deszczu" to przejmujący obraz, przepojony poczuciem otuchy i wsparcia. Bohaterowie tego filmu żyjący w niezwykle trudnej rzeczywistości starają się ofiarować sobie nawzajem odrobinę normalności.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444746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Na koniec absolutnie wstrząsająca baskijska produkcja, która powstała dzięki środkom zebranym w ramach crowdfundingu. Jej emisja w hiszpańskiej telewizji publicznej odbiła się głośnym echem. </w:t>
      </w:r>
      <w:r w:rsidDel="00000000" w:rsidR="00000000" w:rsidRPr="00000000">
        <w:rPr>
          <w:b w:val="1"/>
          <w:rtl w:val="0"/>
        </w:rPr>
        <w:t xml:space="preserve">„Tchnienia”</w:t>
      </w:r>
      <w:r w:rsidDel="00000000" w:rsidR="00000000" w:rsidRPr="00000000">
        <w:rPr>
          <w:rtl w:val="0"/>
        </w:rPr>
        <w:t xml:space="preserve">Jona Mikela Fernandeza Elorza</w:t>
      </w:r>
      <w:r w:rsidDel="00000000" w:rsidR="00000000" w:rsidRPr="00000000">
        <w:rPr>
          <w:rtl w:val="0"/>
        </w:rPr>
        <w:t xml:space="preserve"> są filmowym świadectwem przemocy dokonywanej w białych rękawiczkach na Baskijkach na początku XXI wieku. Twórcy dokumentu odważyli się </w:t>
      </w:r>
      <w:r w:rsidDel="00000000" w:rsidR="00000000" w:rsidRPr="00000000">
        <w:rPr>
          <w:rtl w:val="0"/>
        </w:rPr>
        <w:t xml:space="preserve">ukazać</w:t>
      </w:r>
      <w:r w:rsidDel="00000000" w:rsidR="00000000" w:rsidRPr="00000000">
        <w:rPr>
          <w:rtl w:val="0"/>
        </w:rPr>
        <w:t xml:space="preserve"> tragiczne historie kobiet, których oprawcy mogli czuć się bezkarni. Zeznania Iratxe Sorzabal przeplatają się w nim ze wspomnieniami matki, która przez wiele lat drżała o życie swojej córki.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Patronami sekcji Fokus na Hiszpanię są  </w:t>
      </w:r>
      <w:r w:rsidDel="00000000" w:rsidR="00000000" w:rsidRPr="00000000">
        <w:rPr>
          <w:b w:val="1"/>
          <w:rtl w:val="0"/>
        </w:rPr>
        <w:t xml:space="preserve">AC/E Acción Cultural Española, Ambasada Hiszpanii, Instytut Cervantesa w Krakowie.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5"/>
        <w:keepNext w:val="0"/>
        <w:keepLines w:val="0"/>
        <w:shd w:fill="ffffff" w:val="clear"/>
        <w:spacing w:after="40" w:before="0" w:lineRule="auto"/>
        <w:jc w:val="both"/>
        <w:rPr>
          <w:b w:val="1"/>
          <w:color w:val="000000"/>
        </w:rPr>
      </w:pPr>
      <w:bookmarkStart w:colFirst="0" w:colLast="0" w:name="_vjh70zy1b0s1" w:id="2"/>
      <w:bookmarkEnd w:id="2"/>
      <w:r w:rsidDel="00000000" w:rsidR="00000000" w:rsidRPr="00000000">
        <w:rPr>
          <w:b w:val="1"/>
          <w:color w:val="000000"/>
          <w:rtl w:val="0"/>
        </w:rPr>
        <w:t xml:space="preserve">FOKUS NA HISZPANIĘ: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Czas po deszczu / The Time After the Rain</w:t>
      </w:r>
      <w:r w:rsidDel="00000000" w:rsidR="00000000" w:rsidRPr="00000000">
        <w:rPr>
          <w:rtl w:val="0"/>
        </w:rPr>
        <w:t xml:space="preserve">, reż. Júlia Girós, Pol Picas, Nina Solà, 72’, Hiszpania, 2021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El Drogas, reż. Natxo Leuza, 80’, Hiszpania, 2022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Fauna, reż. Pau Faus, 74’, Hiszpania, 2023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Pierwsza kobieta / The First Woman, reż. Miguel Eek, 70’, Hiszpania, 2022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Ściany mogą mówić / The Walls Can Talk, reż. Carlos Saura</w:t>
      </w:r>
      <w:r w:rsidDel="00000000" w:rsidR="00000000" w:rsidRPr="00000000">
        <w:rPr>
          <w:highlight w:val="white"/>
          <w:rtl w:val="0"/>
        </w:rPr>
        <w:t xml:space="preserve">, 75’, Hiszpania , 2022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  <w:t xml:space="preserve">Tchnienia / Two Breaths</w:t>
      </w:r>
      <w:r w:rsidDel="00000000" w:rsidR="00000000" w:rsidRPr="00000000">
        <w:rPr>
          <w:highlight w:val="white"/>
          <w:rtl w:val="0"/>
        </w:rPr>
        <w:t xml:space="preserve">, reż. </w:t>
      </w:r>
      <w:r w:rsidDel="00000000" w:rsidR="00000000" w:rsidRPr="00000000">
        <w:rPr>
          <w:rtl w:val="0"/>
        </w:rPr>
        <w:t xml:space="preserve">Jon Mikel Fernandez Elorz</w:t>
      </w:r>
      <w:r w:rsidDel="00000000" w:rsidR="00000000" w:rsidRPr="00000000">
        <w:rPr>
          <w:highlight w:val="white"/>
          <w:rtl w:val="0"/>
        </w:rPr>
        <w:t xml:space="preserve">, 58’, Hiszpania,2022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  <w:t xml:space="preserve">Wstrzymując oddech / Air, reż. Ricardo Íscar, 93’, Hiszpania 2022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highlight w:val="white"/>
          <w:rtl w:val="0"/>
        </w:rPr>
        <w:t xml:space="preserve">W programie festiwalu znalazło się wiele innych hiszpańskich filmów, m.in. w międzynarodowych konkursach DocFilmMusic i krótkometrażowym, w cyklu Short Matters! czy w sekcji filmów dla dzieci Kids&amp;Youth. Kino dla młodych. Hiszpania będzie też silnie obecna podczas wydarzeń KFF Industry. Polska branża będzie miała okazję dowiedzieć się więcej o możliwościach koprodukcyjnych, a także nawiązać kontakty z przedstawicielami tamtejszej kinematografii.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Szczegółowy program Festiwalu został opublikowany na stronie </w:t>
      </w:r>
      <w:hyperlink r:id="rId6">
        <w:r w:rsidDel="00000000" w:rsidR="00000000" w:rsidRPr="00000000">
          <w:rPr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2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Krakowski Festiwal Filmowy jest na ekskluzywnej liście </w:t>
      </w:r>
      <w:hyperlink r:id="rId7">
        <w:r w:rsidDel="00000000" w:rsidR="00000000" w:rsidRPr="00000000">
          <w:rPr>
            <w:rtl w:val="0"/>
          </w:rPr>
          <w:t xml:space="preserve">wydarzeń filmowych kwalifikujących do Oscara®</w:t>
        </w:r>
      </w:hyperlink>
      <w:r w:rsidDel="00000000" w:rsidR="00000000" w:rsidRPr="00000000">
        <w:rPr>
          <w:rtl w:val="0"/>
        </w:rPr>
        <w:t xml:space="preserve"> w kategoriach krótkometrażowych (fabuła, animacja, dokument) oraz pełnometrażowego filmu dokumentalnego, a także rekomenduje do </w:t>
      </w:r>
      <w:hyperlink r:id="rId8">
        <w:r w:rsidDel="00000000" w:rsidR="00000000" w:rsidRPr="00000000">
          <w:rPr>
            <w:rtl w:val="0"/>
          </w:rPr>
          <w:t xml:space="preserve">Europejskiej Nagrody Filmowej</w:t>
        </w:r>
      </w:hyperlink>
      <w:r w:rsidDel="00000000" w:rsidR="00000000" w:rsidRPr="00000000">
        <w:rPr>
          <w:rtl w:val="0"/>
        </w:rPr>
        <w:t xml:space="preserve"> w tych samych kategoriach.</w:t>
      </w:r>
    </w:p>
    <w:p w:rsidR="00000000" w:rsidDel="00000000" w:rsidP="00000000" w:rsidRDefault="00000000" w:rsidRPr="00000000" w14:paraId="00000033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Krakowski Festiwal Filmowy realizowany jest przy wsparciu finansowym Unii Europejskiej w ramach programu </w:t>
      </w:r>
      <w:hyperlink r:id="rId9">
        <w:r w:rsidDel="00000000" w:rsidR="00000000" w:rsidRPr="00000000">
          <w:rPr>
            <w:rtl w:val="0"/>
          </w:rPr>
          <w:t xml:space="preserve">“Kreatywna Europa”</w:t>
        </w:r>
      </w:hyperlink>
      <w:r w:rsidDel="00000000" w:rsidR="00000000" w:rsidRPr="00000000">
        <w:rPr>
          <w:rtl w:val="0"/>
        </w:rPr>
        <w:t xml:space="preserve">, </w:t>
      </w:r>
      <w:hyperlink r:id="rId10">
        <w:r w:rsidDel="00000000" w:rsidR="00000000" w:rsidRPr="00000000">
          <w:rPr>
            <w:rtl w:val="0"/>
          </w:rPr>
          <w:t xml:space="preserve">Miasta Krakowa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rtl w:val="0"/>
          </w:rPr>
          <w:t xml:space="preserve">Polskiego Instytutu Sztuki Filmowej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rtl w:val="0"/>
          </w:rPr>
          <w:t xml:space="preserve">Ministerstwa Kultury i Dziedzictwa Narodowego</w:t>
        </w:r>
      </w:hyperlink>
      <w:r w:rsidDel="00000000" w:rsidR="00000000" w:rsidRPr="00000000">
        <w:rPr>
          <w:rtl w:val="0"/>
        </w:rPr>
        <w:t xml:space="preserve"> oraz </w:t>
      </w:r>
      <w:hyperlink r:id="rId13">
        <w:r w:rsidDel="00000000" w:rsidR="00000000" w:rsidRPr="00000000">
          <w:rPr>
            <w:rtl w:val="0"/>
          </w:rPr>
          <w:t xml:space="preserve">Województwa Małopolskiego</w:t>
        </w:r>
      </w:hyperlink>
      <w:r w:rsidDel="00000000" w:rsidR="00000000" w:rsidRPr="00000000">
        <w:rPr>
          <w:rtl w:val="0"/>
        </w:rPr>
        <w:t xml:space="preserve">. Współorganizatorem jest </w:t>
      </w:r>
      <w:hyperlink r:id="rId14">
        <w:r w:rsidDel="00000000" w:rsidR="00000000" w:rsidRPr="00000000">
          <w:rPr>
            <w:rtl w:val="0"/>
          </w:rPr>
          <w:t xml:space="preserve">Stowarzyszenie Filmowców Polskich</w:t>
        </w:r>
      </w:hyperlink>
      <w:r w:rsidDel="00000000" w:rsidR="00000000" w:rsidRPr="00000000">
        <w:rPr>
          <w:rtl w:val="0"/>
        </w:rPr>
        <w:t xml:space="preserve">, a głównym organizatorem –  </w:t>
      </w:r>
      <w:hyperlink r:id="rId15">
        <w:r w:rsidDel="00000000" w:rsidR="00000000" w:rsidRPr="00000000">
          <w:rPr>
            <w:rtl w:val="0"/>
          </w:rPr>
          <w:t xml:space="preserve">Krakowska Fundacja Filmowa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Title"/>
        <w:rPr>
          <w:sz w:val="22"/>
          <w:szCs w:val="22"/>
        </w:rPr>
      </w:pPr>
      <w:bookmarkStart w:colFirst="0" w:colLast="0" w:name="_dt5bwzv7i4o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43a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isf.pl/" TargetMode="External"/><Relationship Id="rId10" Type="http://schemas.openxmlformats.org/officeDocument/2006/relationships/hyperlink" Target="https://www.krakow.pl/" TargetMode="External"/><Relationship Id="rId13" Type="http://schemas.openxmlformats.org/officeDocument/2006/relationships/hyperlink" Target="https://www.malopolska.pl/" TargetMode="External"/><Relationship Id="rId12" Type="http://schemas.openxmlformats.org/officeDocument/2006/relationships/hyperlink" Target="https://www.gov.pl/web/kultur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reatywna-europa.eu/" TargetMode="External"/><Relationship Id="rId15" Type="http://schemas.openxmlformats.org/officeDocument/2006/relationships/hyperlink" Target="https://www.kff.com.pl/" TargetMode="External"/><Relationship Id="rId14" Type="http://schemas.openxmlformats.org/officeDocument/2006/relationships/hyperlink" Target="https://www.sfp.org.pl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" TargetMode="External"/><Relationship Id="rId7" Type="http://schemas.openxmlformats.org/officeDocument/2006/relationships/hyperlink" Target="https://www.oscars.org/" TargetMode="External"/><Relationship Id="rId8" Type="http://schemas.openxmlformats.org/officeDocument/2006/relationships/hyperlink" Target="https://europeanfilmawards.eu/?p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